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359DB" w14:textId="77777777" w:rsidR="00D85604" w:rsidRDefault="00D85604">
      <w:pPr>
        <w:pStyle w:val="BodyText"/>
        <w:spacing w:before="208"/>
        <w:rPr>
          <w:rFonts w:ascii="Times New Roman"/>
          <w:sz w:val="72"/>
        </w:rPr>
      </w:pPr>
    </w:p>
    <w:p w14:paraId="098B0D97" w14:textId="77777777" w:rsidR="00D85604" w:rsidRDefault="00C75F60">
      <w:pPr>
        <w:pStyle w:val="Title"/>
      </w:pPr>
      <w:r>
        <w:t>Parrett</w:t>
      </w:r>
      <w:r>
        <w:rPr>
          <w:spacing w:val="-3"/>
        </w:rPr>
        <w:t xml:space="preserve"> </w:t>
      </w:r>
      <w:r>
        <w:t>and</w:t>
      </w:r>
      <w:r>
        <w:rPr>
          <w:spacing w:val="-1"/>
        </w:rPr>
        <w:t xml:space="preserve"> </w:t>
      </w:r>
      <w:r>
        <w:t>Axe</w:t>
      </w:r>
      <w:r>
        <w:rPr>
          <w:spacing w:val="-2"/>
        </w:rPr>
        <w:t xml:space="preserve"> </w:t>
      </w:r>
      <w:r>
        <w:t>CEVA</w:t>
      </w:r>
      <w:r>
        <w:rPr>
          <w:spacing w:val="-2"/>
        </w:rPr>
        <w:t xml:space="preserve"> School</w:t>
      </w:r>
    </w:p>
    <w:p w14:paraId="369503F7" w14:textId="77777777" w:rsidR="00D85604" w:rsidRDefault="00C75F60">
      <w:pPr>
        <w:pStyle w:val="BodyText"/>
        <w:spacing w:before="20"/>
        <w:rPr>
          <w:b/>
          <w:sz w:val="20"/>
        </w:rPr>
      </w:pPr>
      <w:r>
        <w:rPr>
          <w:noProof/>
        </w:rPr>
        <w:drawing>
          <wp:anchor distT="0" distB="0" distL="0" distR="0" simplePos="0" relativeHeight="487587840" behindDoc="1" locked="0" layoutInCell="1" allowOverlap="1" wp14:anchorId="3DDE718E" wp14:editId="19B7291C">
            <wp:simplePos x="0" y="0"/>
            <wp:positionH relativeFrom="page">
              <wp:posOffset>2979039</wp:posOffset>
            </wp:positionH>
            <wp:positionV relativeFrom="paragraph">
              <wp:posOffset>183365</wp:posOffset>
            </wp:positionV>
            <wp:extent cx="2030496" cy="2324100"/>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2030496" cy="2324100"/>
                    </a:xfrm>
                    <a:prstGeom prst="rect">
                      <a:avLst/>
                    </a:prstGeom>
                  </pic:spPr>
                </pic:pic>
              </a:graphicData>
            </a:graphic>
          </wp:anchor>
        </w:drawing>
      </w:r>
    </w:p>
    <w:p w14:paraId="0DC5F7B8" w14:textId="77777777" w:rsidR="00D85604" w:rsidRDefault="00D85604">
      <w:pPr>
        <w:pStyle w:val="BodyText"/>
        <w:rPr>
          <w:b/>
          <w:sz w:val="20"/>
        </w:rPr>
      </w:pPr>
    </w:p>
    <w:p w14:paraId="7EBD1147" w14:textId="77777777" w:rsidR="00D85604" w:rsidRDefault="00D85604">
      <w:pPr>
        <w:pStyle w:val="BodyText"/>
        <w:rPr>
          <w:b/>
          <w:sz w:val="20"/>
        </w:rPr>
      </w:pPr>
    </w:p>
    <w:p w14:paraId="364CBCEA" w14:textId="77777777" w:rsidR="00D85604" w:rsidRDefault="00D85604">
      <w:pPr>
        <w:pStyle w:val="BodyText"/>
        <w:spacing w:before="42"/>
        <w:rPr>
          <w:b/>
          <w:sz w:val="20"/>
        </w:rPr>
      </w:pPr>
    </w:p>
    <w:p w14:paraId="38F83B0B" w14:textId="77777777" w:rsidR="00D85604" w:rsidRDefault="00D85604">
      <w:pPr>
        <w:rPr>
          <w:sz w:val="20"/>
        </w:rPr>
        <w:sectPr w:rsidR="00D85604">
          <w:type w:val="continuous"/>
          <w:pgSz w:w="11910" w:h="16840"/>
          <w:pgMar w:top="1920" w:right="620" w:bottom="280" w:left="9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5FDED43" w14:textId="77777777" w:rsidR="00D85604" w:rsidRDefault="00D85604">
      <w:pPr>
        <w:pStyle w:val="BodyText"/>
        <w:rPr>
          <w:b/>
        </w:rPr>
      </w:pPr>
    </w:p>
    <w:p w14:paraId="1983FC22" w14:textId="77777777" w:rsidR="00D85604" w:rsidRDefault="00D85604">
      <w:pPr>
        <w:pStyle w:val="BodyText"/>
        <w:rPr>
          <w:b/>
        </w:rPr>
      </w:pPr>
    </w:p>
    <w:p w14:paraId="776C6131" w14:textId="77777777" w:rsidR="00D85604" w:rsidRDefault="00D85604">
      <w:pPr>
        <w:pStyle w:val="BodyText"/>
        <w:spacing w:before="245"/>
        <w:rPr>
          <w:b/>
        </w:rPr>
      </w:pPr>
    </w:p>
    <w:p w14:paraId="13D98186" w14:textId="77777777" w:rsidR="00D85604" w:rsidRDefault="00C75F60">
      <w:pPr>
        <w:pStyle w:val="Heading1"/>
        <w:ind w:left="545"/>
      </w:pPr>
      <w:r>
        <w:rPr>
          <w:spacing w:val="-2"/>
        </w:rPr>
        <w:t>COMPLIANCE</w:t>
      </w:r>
    </w:p>
    <w:p w14:paraId="1A4ABABD" w14:textId="77777777" w:rsidR="00D85604" w:rsidRDefault="00C75F60">
      <w:pPr>
        <w:spacing w:before="3"/>
        <w:ind w:right="2043"/>
        <w:jc w:val="center"/>
        <w:rPr>
          <w:b/>
          <w:sz w:val="48"/>
        </w:rPr>
      </w:pPr>
      <w:r>
        <w:br w:type="column"/>
      </w:r>
      <w:r>
        <w:rPr>
          <w:b/>
          <w:sz w:val="48"/>
        </w:rPr>
        <w:t>SEN</w:t>
      </w:r>
      <w:r>
        <w:rPr>
          <w:b/>
          <w:spacing w:val="-1"/>
          <w:sz w:val="48"/>
        </w:rPr>
        <w:t xml:space="preserve"> </w:t>
      </w:r>
      <w:r>
        <w:rPr>
          <w:b/>
          <w:sz w:val="48"/>
        </w:rPr>
        <w:t>and</w:t>
      </w:r>
      <w:r>
        <w:rPr>
          <w:b/>
          <w:spacing w:val="-3"/>
          <w:sz w:val="48"/>
        </w:rPr>
        <w:t xml:space="preserve"> </w:t>
      </w:r>
      <w:r>
        <w:rPr>
          <w:b/>
          <w:sz w:val="48"/>
        </w:rPr>
        <w:t>Disability</w:t>
      </w:r>
      <w:r>
        <w:rPr>
          <w:b/>
          <w:spacing w:val="-1"/>
          <w:sz w:val="48"/>
        </w:rPr>
        <w:t xml:space="preserve"> </w:t>
      </w:r>
      <w:r>
        <w:rPr>
          <w:b/>
          <w:spacing w:val="-2"/>
          <w:sz w:val="48"/>
        </w:rPr>
        <w:t>Policy</w:t>
      </w:r>
    </w:p>
    <w:p w14:paraId="3FEA9BF5" w14:textId="63FC86AD" w:rsidR="00D85604" w:rsidRDefault="00C75F60">
      <w:pPr>
        <w:spacing w:before="147"/>
        <w:ind w:left="2" w:right="2043"/>
        <w:jc w:val="center"/>
        <w:rPr>
          <w:b/>
          <w:sz w:val="24"/>
        </w:rPr>
      </w:pPr>
      <w:r>
        <w:rPr>
          <w:b/>
          <w:sz w:val="24"/>
        </w:rPr>
        <w:t>Date:</w:t>
      </w:r>
      <w:r>
        <w:rPr>
          <w:b/>
          <w:spacing w:val="26"/>
          <w:sz w:val="24"/>
        </w:rPr>
        <w:t xml:space="preserve">  </w:t>
      </w:r>
      <w:r>
        <w:rPr>
          <w:b/>
          <w:sz w:val="24"/>
        </w:rPr>
        <w:t>February</w:t>
      </w:r>
      <w:r>
        <w:rPr>
          <w:b/>
          <w:spacing w:val="-2"/>
          <w:sz w:val="24"/>
        </w:rPr>
        <w:t xml:space="preserve"> </w:t>
      </w:r>
      <w:r>
        <w:rPr>
          <w:b/>
          <w:spacing w:val="-4"/>
          <w:sz w:val="24"/>
        </w:rPr>
        <w:t>2025</w:t>
      </w:r>
    </w:p>
    <w:p w14:paraId="266DE1CB" w14:textId="77777777" w:rsidR="00D85604" w:rsidRDefault="00D85604">
      <w:pPr>
        <w:jc w:val="center"/>
        <w:rPr>
          <w:sz w:val="24"/>
        </w:rPr>
        <w:sectPr w:rsidR="00D85604">
          <w:type w:val="continuous"/>
          <w:pgSz w:w="11910" w:h="16840"/>
          <w:pgMar w:top="1920" w:right="620" w:bottom="280" w:left="90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1817" w:space="547"/>
            <w:col w:w="8026"/>
          </w:cols>
        </w:sectPr>
      </w:pPr>
    </w:p>
    <w:p w14:paraId="607BEFC7" w14:textId="77777777" w:rsidR="00D85604" w:rsidRDefault="00C75F60">
      <w:pPr>
        <w:pStyle w:val="BodyText"/>
        <w:spacing w:before="185" w:line="256" w:lineRule="auto"/>
        <w:ind w:left="1265"/>
      </w:pPr>
      <w:r>
        <w:t>This</w:t>
      </w:r>
      <w:r>
        <w:rPr>
          <w:spacing w:val="-13"/>
        </w:rPr>
        <w:t xml:space="preserve"> </w:t>
      </w:r>
      <w:r>
        <w:t>policy</w:t>
      </w:r>
      <w:r>
        <w:rPr>
          <w:spacing w:val="-13"/>
        </w:rPr>
        <w:t xml:space="preserve"> </w:t>
      </w:r>
      <w:r>
        <w:t>complies</w:t>
      </w:r>
      <w:r>
        <w:rPr>
          <w:spacing w:val="-14"/>
        </w:rPr>
        <w:t xml:space="preserve"> </w:t>
      </w:r>
      <w:r>
        <w:t>with</w:t>
      </w:r>
      <w:r>
        <w:rPr>
          <w:spacing w:val="-12"/>
        </w:rPr>
        <w:t xml:space="preserve"> </w:t>
      </w:r>
      <w:r>
        <w:t>the</w:t>
      </w:r>
      <w:r>
        <w:rPr>
          <w:spacing w:val="-13"/>
        </w:rPr>
        <w:t xml:space="preserve"> </w:t>
      </w:r>
      <w:r>
        <w:t>statutory</w:t>
      </w:r>
      <w:r>
        <w:rPr>
          <w:spacing w:val="-12"/>
        </w:rPr>
        <w:t xml:space="preserve"> </w:t>
      </w:r>
      <w:r>
        <w:t>requirement</w:t>
      </w:r>
      <w:r>
        <w:rPr>
          <w:spacing w:val="-13"/>
        </w:rPr>
        <w:t xml:space="preserve"> </w:t>
      </w:r>
      <w:r>
        <w:t>laid</w:t>
      </w:r>
      <w:r>
        <w:rPr>
          <w:spacing w:val="-13"/>
        </w:rPr>
        <w:t xml:space="preserve"> </w:t>
      </w:r>
      <w:r>
        <w:t>out</w:t>
      </w:r>
      <w:r>
        <w:rPr>
          <w:spacing w:val="-12"/>
        </w:rPr>
        <w:t xml:space="preserve"> </w:t>
      </w:r>
      <w:r>
        <w:t>in</w:t>
      </w:r>
      <w:r>
        <w:rPr>
          <w:spacing w:val="-13"/>
        </w:rPr>
        <w:t xml:space="preserve"> </w:t>
      </w:r>
      <w:r>
        <w:t>the</w:t>
      </w:r>
      <w:r>
        <w:rPr>
          <w:spacing w:val="-13"/>
        </w:rPr>
        <w:t xml:space="preserve"> </w:t>
      </w:r>
      <w:r>
        <w:t>SEND</w:t>
      </w:r>
      <w:r>
        <w:rPr>
          <w:spacing w:val="-12"/>
        </w:rPr>
        <w:t xml:space="preserve"> </w:t>
      </w:r>
      <w:r>
        <w:t>Code</w:t>
      </w:r>
      <w:r>
        <w:rPr>
          <w:spacing w:val="-14"/>
        </w:rPr>
        <w:t xml:space="preserve"> </w:t>
      </w:r>
      <w:r>
        <w:t>of</w:t>
      </w:r>
      <w:r>
        <w:rPr>
          <w:spacing w:val="-12"/>
        </w:rPr>
        <w:t xml:space="preserve"> </w:t>
      </w:r>
      <w:r>
        <w:t>Practice:</w:t>
      </w:r>
      <w:r>
        <w:rPr>
          <w:spacing w:val="-13"/>
        </w:rPr>
        <w:t xml:space="preserve"> </w:t>
      </w:r>
      <w:r>
        <w:t>0</w:t>
      </w:r>
      <w:r>
        <w:rPr>
          <w:spacing w:val="-12"/>
        </w:rPr>
        <w:t xml:space="preserve"> </w:t>
      </w:r>
      <w:r>
        <w:t>to</w:t>
      </w:r>
      <w:r>
        <w:rPr>
          <w:spacing w:val="-13"/>
        </w:rPr>
        <w:t xml:space="preserve"> </w:t>
      </w:r>
      <w:r>
        <w:t>25</w:t>
      </w:r>
      <w:r>
        <w:rPr>
          <w:i/>
        </w:rPr>
        <w:t>(July 2014)</w:t>
      </w:r>
      <w:r>
        <w:t>, and has been written with reference to the following guidance and documents:</w:t>
      </w:r>
    </w:p>
    <w:p w14:paraId="0DAA86A1" w14:textId="77777777" w:rsidR="00D85604" w:rsidRDefault="00C75F60">
      <w:pPr>
        <w:pStyle w:val="ListParagraph"/>
        <w:numPr>
          <w:ilvl w:val="0"/>
          <w:numId w:val="7"/>
        </w:numPr>
        <w:tabs>
          <w:tab w:val="left" w:pos="1985"/>
        </w:tabs>
        <w:spacing w:before="181"/>
        <w:rPr>
          <w:i/>
        </w:rPr>
      </w:pPr>
      <w:r>
        <w:t>Equality</w:t>
      </w:r>
      <w:r>
        <w:rPr>
          <w:spacing w:val="-3"/>
        </w:rPr>
        <w:t xml:space="preserve"> </w:t>
      </w:r>
      <w:r>
        <w:t>Act</w:t>
      </w:r>
      <w:r>
        <w:rPr>
          <w:spacing w:val="-5"/>
        </w:rPr>
        <w:t xml:space="preserve"> </w:t>
      </w:r>
      <w:r>
        <w:t>2010:</w:t>
      </w:r>
      <w:r>
        <w:rPr>
          <w:spacing w:val="-5"/>
        </w:rPr>
        <w:t xml:space="preserve"> </w:t>
      </w:r>
      <w:r>
        <w:t>Advice</w:t>
      </w:r>
      <w:r>
        <w:rPr>
          <w:spacing w:val="-3"/>
        </w:rPr>
        <w:t xml:space="preserve"> </w:t>
      </w:r>
      <w:r>
        <w:t>for</w:t>
      </w:r>
      <w:r>
        <w:rPr>
          <w:spacing w:val="-3"/>
        </w:rPr>
        <w:t xml:space="preserve"> </w:t>
      </w:r>
      <w:r>
        <w:t>schools –</w:t>
      </w:r>
      <w:r>
        <w:rPr>
          <w:spacing w:val="-5"/>
        </w:rPr>
        <w:t xml:space="preserve"> </w:t>
      </w:r>
      <w:r>
        <w:rPr>
          <w:i/>
        </w:rPr>
        <w:t>(DfE</w:t>
      </w:r>
      <w:r>
        <w:rPr>
          <w:i/>
          <w:spacing w:val="-2"/>
        </w:rPr>
        <w:t xml:space="preserve"> </w:t>
      </w:r>
      <w:r>
        <w:rPr>
          <w:i/>
        </w:rPr>
        <w:t>June</w:t>
      </w:r>
      <w:r>
        <w:rPr>
          <w:i/>
          <w:spacing w:val="-3"/>
        </w:rPr>
        <w:t xml:space="preserve"> </w:t>
      </w:r>
      <w:r>
        <w:rPr>
          <w:i/>
          <w:spacing w:val="-4"/>
        </w:rPr>
        <w:t>2018)</w:t>
      </w:r>
    </w:p>
    <w:p w14:paraId="61FB8017" w14:textId="77777777" w:rsidR="00D85604" w:rsidRDefault="00C75F60">
      <w:pPr>
        <w:pStyle w:val="ListParagraph"/>
        <w:numPr>
          <w:ilvl w:val="0"/>
          <w:numId w:val="7"/>
        </w:numPr>
        <w:tabs>
          <w:tab w:val="left" w:pos="1985"/>
        </w:tabs>
        <w:spacing w:before="159"/>
      </w:pPr>
      <w:r>
        <w:t>SEND</w:t>
      </w:r>
      <w:r>
        <w:rPr>
          <w:spacing w:val="-2"/>
        </w:rPr>
        <w:t xml:space="preserve"> </w:t>
      </w:r>
      <w:r>
        <w:t>Code</w:t>
      </w:r>
      <w:r>
        <w:rPr>
          <w:spacing w:val="-4"/>
        </w:rPr>
        <w:t xml:space="preserve"> </w:t>
      </w:r>
      <w:r>
        <w:t>of</w:t>
      </w:r>
      <w:r>
        <w:rPr>
          <w:spacing w:val="-5"/>
        </w:rPr>
        <w:t xml:space="preserve"> </w:t>
      </w:r>
      <w:r>
        <w:t>Practice</w:t>
      </w:r>
      <w:r>
        <w:rPr>
          <w:spacing w:val="-4"/>
        </w:rPr>
        <w:t xml:space="preserve"> </w:t>
      </w:r>
      <w:r>
        <w:t>0</w:t>
      </w:r>
      <w:r>
        <w:rPr>
          <w:spacing w:val="-2"/>
        </w:rPr>
        <w:t xml:space="preserve"> </w:t>
      </w:r>
      <w:r>
        <w:t>to</w:t>
      </w:r>
      <w:r>
        <w:rPr>
          <w:spacing w:val="-4"/>
        </w:rPr>
        <w:t xml:space="preserve"> </w:t>
      </w:r>
      <w:r>
        <w:t>25</w:t>
      </w:r>
      <w:r>
        <w:rPr>
          <w:spacing w:val="-4"/>
        </w:rPr>
        <w:t xml:space="preserve"> </w:t>
      </w:r>
      <w:r>
        <w:t>(January</w:t>
      </w:r>
      <w:r>
        <w:rPr>
          <w:spacing w:val="-4"/>
        </w:rPr>
        <w:t xml:space="preserve"> </w:t>
      </w:r>
      <w:r>
        <w:t>2015</w:t>
      </w:r>
      <w:r>
        <w:rPr>
          <w:spacing w:val="-3"/>
        </w:rPr>
        <w:t xml:space="preserve"> </w:t>
      </w:r>
      <w:r>
        <w:t>updated</w:t>
      </w:r>
      <w:r>
        <w:rPr>
          <w:spacing w:val="-5"/>
        </w:rPr>
        <w:t xml:space="preserve"> </w:t>
      </w:r>
      <w:r>
        <w:t>August</w:t>
      </w:r>
      <w:r>
        <w:rPr>
          <w:spacing w:val="-1"/>
        </w:rPr>
        <w:t xml:space="preserve"> </w:t>
      </w:r>
      <w:r>
        <w:rPr>
          <w:spacing w:val="-2"/>
        </w:rPr>
        <w:t>2020)</w:t>
      </w:r>
    </w:p>
    <w:p w14:paraId="086DD5A4" w14:textId="77777777" w:rsidR="00D85604" w:rsidRDefault="00C75F60">
      <w:pPr>
        <w:pStyle w:val="ListParagraph"/>
        <w:numPr>
          <w:ilvl w:val="0"/>
          <w:numId w:val="7"/>
        </w:numPr>
        <w:tabs>
          <w:tab w:val="left" w:pos="1985"/>
        </w:tabs>
        <w:spacing w:before="161"/>
      </w:pPr>
      <w:r>
        <w:t>Schools</w:t>
      </w:r>
      <w:r>
        <w:rPr>
          <w:spacing w:val="-10"/>
        </w:rPr>
        <w:t xml:space="preserve"> </w:t>
      </w:r>
      <w:r>
        <w:t>SEND</w:t>
      </w:r>
      <w:r>
        <w:rPr>
          <w:spacing w:val="-3"/>
        </w:rPr>
        <w:t xml:space="preserve"> </w:t>
      </w:r>
      <w:r>
        <w:t>Information</w:t>
      </w:r>
      <w:r>
        <w:rPr>
          <w:spacing w:val="-7"/>
        </w:rPr>
        <w:t xml:space="preserve"> </w:t>
      </w:r>
      <w:r>
        <w:t>Report</w:t>
      </w:r>
      <w:r>
        <w:rPr>
          <w:spacing w:val="-7"/>
        </w:rPr>
        <w:t xml:space="preserve"> </w:t>
      </w:r>
      <w:r>
        <w:t>Regulations</w:t>
      </w:r>
      <w:r>
        <w:rPr>
          <w:spacing w:val="-4"/>
        </w:rPr>
        <w:t xml:space="preserve"> </w:t>
      </w:r>
      <w:r>
        <w:rPr>
          <w:spacing w:val="-2"/>
        </w:rPr>
        <w:t>(2014)</w:t>
      </w:r>
    </w:p>
    <w:p w14:paraId="78A99B8A" w14:textId="77777777" w:rsidR="00D85604" w:rsidRDefault="00D85604">
      <w:pPr>
        <w:pStyle w:val="BodyText"/>
      </w:pPr>
    </w:p>
    <w:p w14:paraId="1DC0E85C" w14:textId="77777777" w:rsidR="00D85604" w:rsidRDefault="00D85604">
      <w:pPr>
        <w:pStyle w:val="BodyText"/>
        <w:spacing w:before="53"/>
      </w:pPr>
    </w:p>
    <w:p w14:paraId="0C9EC234" w14:textId="77777777" w:rsidR="00D85604" w:rsidRDefault="00C75F60">
      <w:pPr>
        <w:pStyle w:val="Heading1"/>
        <w:ind w:left="545"/>
      </w:pPr>
      <w:r>
        <w:t>SPECIAL</w:t>
      </w:r>
      <w:r>
        <w:rPr>
          <w:spacing w:val="-8"/>
        </w:rPr>
        <w:t xml:space="preserve"> </w:t>
      </w:r>
      <w:r>
        <w:t>EDUCATIONAL</w:t>
      </w:r>
      <w:r>
        <w:rPr>
          <w:spacing w:val="-7"/>
        </w:rPr>
        <w:t xml:space="preserve"> </w:t>
      </w:r>
      <w:r>
        <w:t>NEEDS</w:t>
      </w:r>
      <w:r>
        <w:rPr>
          <w:spacing w:val="-7"/>
        </w:rPr>
        <w:t xml:space="preserve"> </w:t>
      </w:r>
      <w:r>
        <w:t>AND</w:t>
      </w:r>
      <w:r>
        <w:rPr>
          <w:spacing w:val="-6"/>
        </w:rPr>
        <w:t xml:space="preserve"> </w:t>
      </w:r>
      <w:r>
        <w:t>DISABILITY</w:t>
      </w:r>
      <w:r>
        <w:rPr>
          <w:spacing w:val="-3"/>
        </w:rPr>
        <w:t xml:space="preserve"> </w:t>
      </w:r>
      <w:r>
        <w:t>–</w:t>
      </w:r>
      <w:r>
        <w:rPr>
          <w:spacing w:val="-7"/>
        </w:rPr>
        <w:t xml:space="preserve"> </w:t>
      </w:r>
      <w:r>
        <w:t>SCHOOL</w:t>
      </w:r>
      <w:r>
        <w:rPr>
          <w:spacing w:val="-5"/>
        </w:rPr>
        <w:t xml:space="preserve"> </w:t>
      </w:r>
      <w:r>
        <w:rPr>
          <w:spacing w:val="-2"/>
        </w:rPr>
        <w:t>INFORMATION</w:t>
      </w:r>
    </w:p>
    <w:p w14:paraId="418D01E2" w14:textId="77777777" w:rsidR="00D85604" w:rsidRDefault="00C75F60">
      <w:pPr>
        <w:pStyle w:val="BodyText"/>
        <w:spacing w:before="184" w:line="259" w:lineRule="auto"/>
        <w:ind w:left="545"/>
      </w:pPr>
      <w:r>
        <w:t>The Head teacher has overall responsibility for Special Educational Needs and Disability in Parrett and Axe CEVA Primary School</w:t>
      </w:r>
    </w:p>
    <w:p w14:paraId="598E0F65" w14:textId="77777777" w:rsidR="00D85604" w:rsidRDefault="00C75F60">
      <w:pPr>
        <w:pStyle w:val="BodyText"/>
        <w:spacing w:before="161" w:line="254" w:lineRule="auto"/>
        <w:ind w:left="545"/>
      </w:pPr>
      <w:r>
        <w:t>The designated</w:t>
      </w:r>
      <w:r>
        <w:rPr>
          <w:spacing w:val="-1"/>
        </w:rPr>
        <w:t xml:space="preserve"> </w:t>
      </w:r>
      <w:r>
        <w:t>teacher responsible for</w:t>
      </w:r>
      <w:r>
        <w:rPr>
          <w:spacing w:val="-1"/>
        </w:rPr>
        <w:t xml:space="preserve"> </w:t>
      </w:r>
      <w:r>
        <w:t>coordinating SEND provision</w:t>
      </w:r>
      <w:r>
        <w:rPr>
          <w:spacing w:val="-1"/>
        </w:rPr>
        <w:t xml:space="preserve"> </w:t>
      </w:r>
      <w:r>
        <w:t>for</w:t>
      </w:r>
      <w:r>
        <w:rPr>
          <w:spacing w:val="-1"/>
        </w:rPr>
        <w:t xml:space="preserve"> </w:t>
      </w:r>
      <w:r>
        <w:t>children/young people</w:t>
      </w:r>
      <w:r>
        <w:rPr>
          <w:spacing w:val="-1"/>
        </w:rPr>
        <w:t xml:space="preserve"> </w:t>
      </w:r>
      <w:r>
        <w:t xml:space="preserve">is: </w:t>
      </w:r>
      <w:proofErr w:type="spellStart"/>
      <w:r>
        <w:t>Mr</w:t>
      </w:r>
      <w:proofErr w:type="spellEnd"/>
      <w:r>
        <w:t xml:space="preserve"> Stuart </w:t>
      </w:r>
      <w:r>
        <w:rPr>
          <w:spacing w:val="-2"/>
        </w:rPr>
        <w:t>Copping</w:t>
      </w:r>
    </w:p>
    <w:p w14:paraId="39F17CCB" w14:textId="77777777" w:rsidR="00D85604" w:rsidRDefault="00C75F60">
      <w:pPr>
        <w:pStyle w:val="BodyText"/>
        <w:spacing w:before="165" w:line="256" w:lineRule="auto"/>
        <w:ind w:left="545" w:right="35"/>
      </w:pPr>
      <w:r>
        <w:t>The</w:t>
      </w:r>
      <w:r>
        <w:rPr>
          <w:spacing w:val="-2"/>
        </w:rPr>
        <w:t xml:space="preserve"> </w:t>
      </w:r>
      <w:r>
        <w:t>person</w:t>
      </w:r>
      <w:r>
        <w:rPr>
          <w:spacing w:val="-3"/>
        </w:rPr>
        <w:t xml:space="preserve"> </w:t>
      </w:r>
      <w:proofErr w:type="spellStart"/>
      <w:r>
        <w:t>co</w:t>
      </w:r>
      <w:r>
        <w:t>-ordinating</w:t>
      </w:r>
      <w:proofErr w:type="spellEnd"/>
      <w:r>
        <w:rPr>
          <w:spacing w:val="-3"/>
        </w:rPr>
        <w:t xml:space="preserve"> </w:t>
      </w:r>
      <w:r>
        <w:t>the</w:t>
      </w:r>
      <w:r>
        <w:rPr>
          <w:spacing w:val="-2"/>
        </w:rPr>
        <w:t xml:space="preserve"> </w:t>
      </w:r>
      <w:r>
        <w:t>day</w:t>
      </w:r>
      <w:r>
        <w:rPr>
          <w:spacing w:val="-1"/>
        </w:rPr>
        <w:t xml:space="preserve"> </w:t>
      </w:r>
      <w:r>
        <w:t>to</w:t>
      </w:r>
      <w:r>
        <w:rPr>
          <w:spacing w:val="-1"/>
        </w:rPr>
        <w:t xml:space="preserve"> </w:t>
      </w:r>
      <w:r>
        <w:t>day</w:t>
      </w:r>
      <w:r>
        <w:rPr>
          <w:spacing w:val="-2"/>
        </w:rPr>
        <w:t xml:space="preserve"> </w:t>
      </w:r>
      <w:r>
        <w:t>SEND provision</w:t>
      </w:r>
      <w:r>
        <w:rPr>
          <w:spacing w:val="-3"/>
        </w:rPr>
        <w:t xml:space="preserve"> </w:t>
      </w:r>
      <w:r>
        <w:t>for</w:t>
      </w:r>
      <w:r>
        <w:rPr>
          <w:spacing w:val="-2"/>
        </w:rPr>
        <w:t xml:space="preserve"> </w:t>
      </w:r>
      <w:r>
        <w:t>children</w:t>
      </w:r>
      <w:r>
        <w:rPr>
          <w:spacing w:val="-2"/>
        </w:rPr>
        <w:t xml:space="preserve"> </w:t>
      </w:r>
      <w:r>
        <w:t>at</w:t>
      </w:r>
      <w:r>
        <w:rPr>
          <w:spacing w:val="-2"/>
        </w:rPr>
        <w:t xml:space="preserve"> </w:t>
      </w:r>
      <w:r>
        <w:t>Parrett</w:t>
      </w:r>
      <w:r>
        <w:rPr>
          <w:spacing w:val="-2"/>
        </w:rPr>
        <w:t xml:space="preserve"> </w:t>
      </w:r>
      <w:r>
        <w:t>and</w:t>
      </w:r>
      <w:r>
        <w:rPr>
          <w:spacing w:val="-3"/>
        </w:rPr>
        <w:t xml:space="preserve"> </w:t>
      </w:r>
      <w:r>
        <w:t>Axe</w:t>
      </w:r>
      <w:r>
        <w:rPr>
          <w:spacing w:val="-2"/>
        </w:rPr>
        <w:t xml:space="preserve"> </w:t>
      </w:r>
      <w:r>
        <w:t>CEVA</w:t>
      </w:r>
      <w:r>
        <w:rPr>
          <w:spacing w:val="-3"/>
        </w:rPr>
        <w:t xml:space="preserve"> </w:t>
      </w:r>
      <w:r>
        <w:t>Primary</w:t>
      </w:r>
      <w:r>
        <w:rPr>
          <w:spacing w:val="-2"/>
        </w:rPr>
        <w:t xml:space="preserve"> </w:t>
      </w:r>
      <w:r>
        <w:t xml:space="preserve">School is: </w:t>
      </w:r>
      <w:proofErr w:type="spellStart"/>
      <w:r>
        <w:t>Mr</w:t>
      </w:r>
      <w:proofErr w:type="spellEnd"/>
      <w:r>
        <w:t xml:space="preserve"> Stuart Copping</w:t>
      </w:r>
    </w:p>
    <w:p w14:paraId="004D4F31" w14:textId="77777777" w:rsidR="00D85604" w:rsidRDefault="00C75F60">
      <w:pPr>
        <w:pStyle w:val="BodyText"/>
        <w:spacing w:before="162"/>
        <w:ind w:left="545"/>
      </w:pPr>
      <w:r>
        <w:t>The</w:t>
      </w:r>
      <w:r>
        <w:rPr>
          <w:spacing w:val="-5"/>
        </w:rPr>
        <w:t xml:space="preserve"> </w:t>
      </w:r>
      <w:r>
        <w:t>Governor</w:t>
      </w:r>
      <w:r>
        <w:rPr>
          <w:spacing w:val="-5"/>
        </w:rPr>
        <w:t xml:space="preserve"> </w:t>
      </w:r>
      <w:r>
        <w:t>with</w:t>
      </w:r>
      <w:r>
        <w:rPr>
          <w:spacing w:val="-5"/>
        </w:rPr>
        <w:t xml:space="preserve"> </w:t>
      </w:r>
      <w:r>
        <w:t>oversight</w:t>
      </w:r>
      <w:r>
        <w:rPr>
          <w:spacing w:val="-3"/>
        </w:rPr>
        <w:t xml:space="preserve"> </w:t>
      </w:r>
      <w:r>
        <w:t>of</w:t>
      </w:r>
      <w:r>
        <w:rPr>
          <w:spacing w:val="-4"/>
        </w:rPr>
        <w:t xml:space="preserve"> </w:t>
      </w:r>
      <w:r>
        <w:t>the</w:t>
      </w:r>
      <w:r>
        <w:rPr>
          <w:spacing w:val="-3"/>
        </w:rPr>
        <w:t xml:space="preserve"> </w:t>
      </w:r>
      <w:r>
        <w:t>arrangements</w:t>
      </w:r>
      <w:r>
        <w:rPr>
          <w:spacing w:val="-3"/>
        </w:rPr>
        <w:t xml:space="preserve"> </w:t>
      </w:r>
      <w:r>
        <w:t>for</w:t>
      </w:r>
      <w:r>
        <w:rPr>
          <w:spacing w:val="-5"/>
        </w:rPr>
        <w:t xml:space="preserve"> </w:t>
      </w:r>
      <w:r>
        <w:t>SEN</w:t>
      </w:r>
      <w:r>
        <w:rPr>
          <w:spacing w:val="-5"/>
        </w:rPr>
        <w:t xml:space="preserve"> </w:t>
      </w:r>
      <w:r>
        <w:t>and</w:t>
      </w:r>
      <w:r>
        <w:rPr>
          <w:spacing w:val="-4"/>
        </w:rPr>
        <w:t xml:space="preserve"> </w:t>
      </w:r>
      <w:r>
        <w:t>disability</w:t>
      </w:r>
      <w:r>
        <w:rPr>
          <w:spacing w:val="-3"/>
        </w:rPr>
        <w:t xml:space="preserve"> </w:t>
      </w:r>
      <w:r>
        <w:t>is</w:t>
      </w:r>
      <w:r>
        <w:rPr>
          <w:spacing w:val="-3"/>
        </w:rPr>
        <w:t xml:space="preserve"> </w:t>
      </w:r>
      <w:proofErr w:type="spellStart"/>
      <w:r>
        <w:t>Mrs</w:t>
      </w:r>
      <w:proofErr w:type="spellEnd"/>
      <w:r>
        <w:rPr>
          <w:spacing w:val="-6"/>
        </w:rPr>
        <w:t xml:space="preserve"> </w:t>
      </w:r>
      <w:r>
        <w:t>Emma</w:t>
      </w:r>
      <w:r>
        <w:rPr>
          <w:spacing w:val="-2"/>
        </w:rPr>
        <w:t xml:space="preserve"> House</w:t>
      </w:r>
    </w:p>
    <w:p w14:paraId="30E3BD4E" w14:textId="77777777" w:rsidR="00D85604" w:rsidRDefault="00D85604">
      <w:pPr>
        <w:sectPr w:rsidR="00D85604">
          <w:type w:val="continuous"/>
          <w:pgSz w:w="11910" w:h="16840"/>
          <w:pgMar w:top="1920" w:right="620" w:bottom="280" w:left="9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BE21D26" w14:textId="77777777" w:rsidR="00D85604" w:rsidRDefault="00C75F60">
      <w:pPr>
        <w:pStyle w:val="BodyText"/>
        <w:spacing w:before="45" w:line="292" w:lineRule="auto"/>
        <w:ind w:left="550" w:right="351" w:hanging="10"/>
      </w:pPr>
      <w:r>
        <w:lastRenderedPageBreak/>
        <w:t>The</w:t>
      </w:r>
      <w:r>
        <w:rPr>
          <w:spacing w:val="-2"/>
        </w:rPr>
        <w:t xml:space="preserve"> </w:t>
      </w:r>
      <w:r>
        <w:t>Mission</w:t>
      </w:r>
      <w:r>
        <w:rPr>
          <w:spacing w:val="-3"/>
        </w:rPr>
        <w:t xml:space="preserve"> </w:t>
      </w:r>
      <w:r>
        <w:t>Statement</w:t>
      </w:r>
      <w:r>
        <w:rPr>
          <w:spacing w:val="-4"/>
        </w:rPr>
        <w:t xml:space="preserve"> </w:t>
      </w:r>
      <w:r>
        <w:t>of</w:t>
      </w:r>
      <w:r>
        <w:rPr>
          <w:spacing w:val="-4"/>
        </w:rPr>
        <w:t xml:space="preserve"> </w:t>
      </w:r>
      <w:r>
        <w:t>Parrett</w:t>
      </w:r>
      <w:r>
        <w:rPr>
          <w:spacing w:val="-2"/>
        </w:rPr>
        <w:t xml:space="preserve"> </w:t>
      </w:r>
      <w:r>
        <w:t>and</w:t>
      </w:r>
      <w:r>
        <w:rPr>
          <w:spacing w:val="-3"/>
        </w:rPr>
        <w:t xml:space="preserve"> </w:t>
      </w:r>
      <w:r>
        <w:t>Axe</w:t>
      </w:r>
      <w:r>
        <w:rPr>
          <w:spacing w:val="-2"/>
        </w:rPr>
        <w:t xml:space="preserve"> </w:t>
      </w:r>
      <w:r>
        <w:t>states:</w:t>
      </w:r>
      <w:r>
        <w:rPr>
          <w:spacing w:val="40"/>
        </w:rPr>
        <w:t xml:space="preserve"> </w:t>
      </w:r>
      <w:r>
        <w:t>Our</w:t>
      </w:r>
      <w:r>
        <w:rPr>
          <w:spacing w:val="-2"/>
        </w:rPr>
        <w:t xml:space="preserve"> </w:t>
      </w:r>
      <w:r>
        <w:t>school</w:t>
      </w:r>
      <w:r>
        <w:rPr>
          <w:spacing w:val="-2"/>
        </w:rPr>
        <w:t xml:space="preserve"> </w:t>
      </w:r>
      <w:r>
        <w:t>pursues</w:t>
      </w:r>
      <w:r>
        <w:rPr>
          <w:spacing w:val="-4"/>
        </w:rPr>
        <w:t xml:space="preserve"> </w:t>
      </w:r>
      <w:r>
        <w:t>excellence</w:t>
      </w:r>
      <w:r>
        <w:rPr>
          <w:spacing w:val="-4"/>
        </w:rPr>
        <w:t xml:space="preserve"> </w:t>
      </w:r>
      <w:r>
        <w:t>in</w:t>
      </w:r>
      <w:r>
        <w:rPr>
          <w:spacing w:val="-2"/>
        </w:rPr>
        <w:t xml:space="preserve"> </w:t>
      </w:r>
      <w:r>
        <w:t>learning</w:t>
      </w:r>
      <w:r>
        <w:rPr>
          <w:spacing w:val="-3"/>
        </w:rPr>
        <w:t xml:space="preserve"> </w:t>
      </w:r>
      <w:r>
        <w:t>and</w:t>
      </w:r>
      <w:r>
        <w:rPr>
          <w:spacing w:val="-4"/>
        </w:rPr>
        <w:t xml:space="preserve"> </w:t>
      </w:r>
      <w:r>
        <w:t>teaching encouraging every child to seek and achieve their potential within a balanced and engaging curriculum. We provide high quality care and support. We pro</w:t>
      </w:r>
      <w:r>
        <w:t xml:space="preserve">mote wellbeing with individual rights and responsibilities at the </w:t>
      </w:r>
      <w:proofErr w:type="spellStart"/>
      <w:r>
        <w:t>centre</w:t>
      </w:r>
      <w:proofErr w:type="spellEnd"/>
      <w:r>
        <w:t xml:space="preserve"> of our school ethos. The aims for our school are:</w:t>
      </w:r>
    </w:p>
    <w:p w14:paraId="1C850B6E" w14:textId="77777777" w:rsidR="00D85604" w:rsidRDefault="00C75F60">
      <w:pPr>
        <w:pStyle w:val="ListParagraph"/>
        <w:numPr>
          <w:ilvl w:val="0"/>
          <w:numId w:val="6"/>
        </w:numPr>
        <w:tabs>
          <w:tab w:val="left" w:pos="1260"/>
        </w:tabs>
        <w:spacing w:before="135" w:line="252" w:lineRule="auto"/>
        <w:ind w:right="212"/>
      </w:pPr>
      <w:r>
        <w:t xml:space="preserve">To create a place where the Christian faith is at the </w:t>
      </w:r>
      <w:proofErr w:type="spellStart"/>
      <w:r>
        <w:t>centre</w:t>
      </w:r>
      <w:proofErr w:type="spellEnd"/>
      <w:r>
        <w:t xml:space="preserve"> of everything, encompassing all aspects of school life and so establishi</w:t>
      </w:r>
      <w:r>
        <w:t>ng a school community based on faith and trust.</w:t>
      </w:r>
    </w:p>
    <w:p w14:paraId="37143F85" w14:textId="77777777" w:rsidR="00D85604" w:rsidRDefault="00C75F60">
      <w:pPr>
        <w:pStyle w:val="ListParagraph"/>
        <w:numPr>
          <w:ilvl w:val="0"/>
          <w:numId w:val="6"/>
        </w:numPr>
        <w:tabs>
          <w:tab w:val="left" w:pos="1260"/>
        </w:tabs>
        <w:spacing w:before="0" w:line="252" w:lineRule="auto"/>
        <w:ind w:right="213"/>
      </w:pPr>
      <w:r>
        <w:t>To establish a place where the individual rights and responsibilities of the entire school community are met and where children and adults work together in mutual respect</w:t>
      </w:r>
    </w:p>
    <w:p w14:paraId="1ED5B2E0" w14:textId="77777777" w:rsidR="00D85604" w:rsidRDefault="00C75F60">
      <w:pPr>
        <w:pStyle w:val="ListParagraph"/>
        <w:numPr>
          <w:ilvl w:val="0"/>
          <w:numId w:val="6"/>
        </w:numPr>
        <w:tabs>
          <w:tab w:val="left" w:pos="1260"/>
        </w:tabs>
        <w:spacing w:before="0"/>
      </w:pPr>
      <w:r>
        <w:t>To</w:t>
      </w:r>
      <w:r>
        <w:rPr>
          <w:spacing w:val="-10"/>
        </w:rPr>
        <w:t xml:space="preserve"> </w:t>
      </w:r>
      <w:r>
        <w:t>provide</w:t>
      </w:r>
      <w:r>
        <w:rPr>
          <w:spacing w:val="-9"/>
        </w:rPr>
        <w:t xml:space="preserve"> </w:t>
      </w:r>
      <w:r>
        <w:t>a</w:t>
      </w:r>
      <w:r>
        <w:rPr>
          <w:spacing w:val="-10"/>
        </w:rPr>
        <w:t xml:space="preserve"> </w:t>
      </w:r>
      <w:r>
        <w:t>place</w:t>
      </w:r>
      <w:r>
        <w:rPr>
          <w:spacing w:val="-8"/>
        </w:rPr>
        <w:t xml:space="preserve"> </w:t>
      </w:r>
      <w:r>
        <w:t>where</w:t>
      </w:r>
      <w:r>
        <w:rPr>
          <w:spacing w:val="-9"/>
        </w:rPr>
        <w:t xml:space="preserve"> </w:t>
      </w:r>
      <w:r>
        <w:t>children</w:t>
      </w:r>
      <w:r>
        <w:rPr>
          <w:spacing w:val="-10"/>
        </w:rPr>
        <w:t xml:space="preserve"> </w:t>
      </w:r>
      <w:r>
        <w:t>are</w:t>
      </w:r>
      <w:r>
        <w:rPr>
          <w:spacing w:val="-10"/>
        </w:rPr>
        <w:t xml:space="preserve"> </w:t>
      </w:r>
      <w:r>
        <w:t>happy</w:t>
      </w:r>
      <w:r>
        <w:rPr>
          <w:spacing w:val="-9"/>
        </w:rPr>
        <w:t xml:space="preserve"> </w:t>
      </w:r>
      <w:r>
        <w:t>to</w:t>
      </w:r>
      <w:r>
        <w:rPr>
          <w:spacing w:val="-10"/>
        </w:rPr>
        <w:t xml:space="preserve"> </w:t>
      </w:r>
      <w:r>
        <w:t>come</w:t>
      </w:r>
      <w:r>
        <w:rPr>
          <w:spacing w:val="-12"/>
        </w:rPr>
        <w:t xml:space="preserve"> </w:t>
      </w:r>
      <w:r>
        <w:t>to</w:t>
      </w:r>
      <w:r>
        <w:rPr>
          <w:spacing w:val="-8"/>
        </w:rPr>
        <w:t xml:space="preserve"> </w:t>
      </w:r>
      <w:r>
        <w:t>school</w:t>
      </w:r>
      <w:r>
        <w:rPr>
          <w:spacing w:val="-10"/>
        </w:rPr>
        <w:t xml:space="preserve"> </w:t>
      </w:r>
      <w:r>
        <w:t>to</w:t>
      </w:r>
      <w:r>
        <w:rPr>
          <w:spacing w:val="-9"/>
        </w:rPr>
        <w:t xml:space="preserve"> </w:t>
      </w:r>
      <w:r>
        <w:t>learn</w:t>
      </w:r>
      <w:r>
        <w:rPr>
          <w:spacing w:val="-10"/>
        </w:rPr>
        <w:t xml:space="preserve"> </w:t>
      </w:r>
      <w:r>
        <w:t>and</w:t>
      </w:r>
      <w:r>
        <w:rPr>
          <w:spacing w:val="-11"/>
        </w:rPr>
        <w:t xml:space="preserve"> </w:t>
      </w:r>
      <w:r>
        <w:t>reach</w:t>
      </w:r>
      <w:r>
        <w:rPr>
          <w:spacing w:val="-12"/>
        </w:rPr>
        <w:t xml:space="preserve"> </w:t>
      </w:r>
      <w:r>
        <w:t>their</w:t>
      </w:r>
      <w:r>
        <w:rPr>
          <w:spacing w:val="-11"/>
        </w:rPr>
        <w:t xml:space="preserve"> </w:t>
      </w:r>
      <w:r>
        <w:t>full</w:t>
      </w:r>
      <w:r>
        <w:rPr>
          <w:spacing w:val="-9"/>
        </w:rPr>
        <w:t xml:space="preserve"> </w:t>
      </w:r>
      <w:r>
        <w:rPr>
          <w:spacing w:val="-2"/>
        </w:rPr>
        <w:t>potential.</w:t>
      </w:r>
    </w:p>
    <w:p w14:paraId="073C01E3" w14:textId="77777777" w:rsidR="00D85604" w:rsidRDefault="00C75F60">
      <w:pPr>
        <w:pStyle w:val="ListParagraph"/>
        <w:numPr>
          <w:ilvl w:val="0"/>
          <w:numId w:val="6"/>
        </w:numPr>
        <w:tabs>
          <w:tab w:val="left" w:pos="1260"/>
        </w:tabs>
        <w:spacing w:before="44"/>
      </w:pPr>
      <w:r>
        <w:t>To</w:t>
      </w:r>
      <w:r>
        <w:rPr>
          <w:spacing w:val="-5"/>
        </w:rPr>
        <w:t xml:space="preserve"> </w:t>
      </w:r>
      <w:r>
        <w:t>ensure</w:t>
      </w:r>
      <w:r>
        <w:rPr>
          <w:spacing w:val="-3"/>
        </w:rPr>
        <w:t xml:space="preserve"> </w:t>
      </w:r>
      <w:r>
        <w:t>children</w:t>
      </w:r>
      <w:r>
        <w:rPr>
          <w:spacing w:val="-6"/>
        </w:rPr>
        <w:t xml:space="preserve"> </w:t>
      </w:r>
      <w:r>
        <w:t>respect</w:t>
      </w:r>
      <w:r>
        <w:rPr>
          <w:spacing w:val="-5"/>
        </w:rPr>
        <w:t xml:space="preserve"> </w:t>
      </w:r>
      <w:r>
        <w:t>their</w:t>
      </w:r>
      <w:r>
        <w:rPr>
          <w:spacing w:val="-3"/>
        </w:rPr>
        <w:t xml:space="preserve"> </w:t>
      </w:r>
      <w:r>
        <w:t>own</w:t>
      </w:r>
      <w:r>
        <w:rPr>
          <w:spacing w:val="-3"/>
        </w:rPr>
        <w:t xml:space="preserve"> </w:t>
      </w:r>
      <w:r>
        <w:t>and</w:t>
      </w:r>
      <w:r>
        <w:rPr>
          <w:spacing w:val="-7"/>
        </w:rPr>
        <w:t xml:space="preserve"> </w:t>
      </w:r>
      <w:r>
        <w:t>others’</w:t>
      </w:r>
      <w:r>
        <w:rPr>
          <w:spacing w:val="-3"/>
        </w:rPr>
        <w:t xml:space="preserve"> </w:t>
      </w:r>
      <w:r>
        <w:rPr>
          <w:spacing w:val="-2"/>
        </w:rPr>
        <w:t>property.</w:t>
      </w:r>
    </w:p>
    <w:p w14:paraId="24211205" w14:textId="77777777" w:rsidR="00D85604" w:rsidRDefault="00C75F60">
      <w:pPr>
        <w:pStyle w:val="ListParagraph"/>
        <w:numPr>
          <w:ilvl w:val="0"/>
          <w:numId w:val="6"/>
        </w:numPr>
        <w:tabs>
          <w:tab w:val="left" w:pos="1260"/>
        </w:tabs>
        <w:spacing w:before="17" w:line="249" w:lineRule="auto"/>
        <w:ind w:right="209"/>
      </w:pPr>
      <w:r>
        <w:t>To</w:t>
      </w:r>
      <w:r>
        <w:rPr>
          <w:spacing w:val="62"/>
        </w:rPr>
        <w:t xml:space="preserve"> </w:t>
      </w:r>
      <w:r>
        <w:t>encourage</w:t>
      </w:r>
      <w:r>
        <w:rPr>
          <w:spacing w:val="40"/>
        </w:rPr>
        <w:t xml:space="preserve"> </w:t>
      </w:r>
      <w:r>
        <w:t>children</w:t>
      </w:r>
      <w:r>
        <w:rPr>
          <w:spacing w:val="40"/>
        </w:rPr>
        <w:t xml:space="preserve"> </w:t>
      </w:r>
      <w:r>
        <w:t>to</w:t>
      </w:r>
      <w:r>
        <w:rPr>
          <w:spacing w:val="40"/>
        </w:rPr>
        <w:t xml:space="preserve"> </w:t>
      </w:r>
      <w:r>
        <w:t>have</w:t>
      </w:r>
      <w:r>
        <w:rPr>
          <w:spacing w:val="40"/>
        </w:rPr>
        <w:t xml:space="preserve"> </w:t>
      </w:r>
      <w:r>
        <w:t>pride</w:t>
      </w:r>
      <w:r>
        <w:rPr>
          <w:spacing w:val="40"/>
        </w:rPr>
        <w:t xml:space="preserve"> </w:t>
      </w:r>
      <w:r>
        <w:t>in</w:t>
      </w:r>
      <w:r>
        <w:rPr>
          <w:spacing w:val="40"/>
        </w:rPr>
        <w:t xml:space="preserve"> </w:t>
      </w:r>
      <w:r>
        <w:t>themselves,</w:t>
      </w:r>
      <w:r>
        <w:rPr>
          <w:spacing w:val="40"/>
        </w:rPr>
        <w:t xml:space="preserve"> </w:t>
      </w:r>
      <w:r>
        <w:t>their</w:t>
      </w:r>
      <w:r>
        <w:rPr>
          <w:spacing w:val="40"/>
        </w:rPr>
        <w:t xml:space="preserve"> </w:t>
      </w:r>
      <w:r>
        <w:t>work,</w:t>
      </w:r>
      <w:r>
        <w:rPr>
          <w:spacing w:val="40"/>
        </w:rPr>
        <w:t xml:space="preserve"> </w:t>
      </w:r>
      <w:r>
        <w:t>their</w:t>
      </w:r>
      <w:r>
        <w:rPr>
          <w:spacing w:val="40"/>
        </w:rPr>
        <w:t xml:space="preserve"> </w:t>
      </w:r>
      <w:r>
        <w:t>school</w:t>
      </w:r>
      <w:r>
        <w:rPr>
          <w:spacing w:val="40"/>
        </w:rPr>
        <w:t xml:space="preserve"> </w:t>
      </w:r>
      <w:r>
        <w:t>and</w:t>
      </w:r>
      <w:r>
        <w:rPr>
          <w:spacing w:val="40"/>
        </w:rPr>
        <w:t xml:space="preserve"> </w:t>
      </w:r>
      <w:r>
        <w:t>their</w:t>
      </w:r>
      <w:r>
        <w:rPr>
          <w:spacing w:val="40"/>
        </w:rPr>
        <w:t xml:space="preserve"> </w:t>
      </w:r>
      <w:r>
        <w:t>local</w:t>
      </w:r>
      <w:r>
        <w:rPr>
          <w:spacing w:val="80"/>
        </w:rPr>
        <w:t xml:space="preserve"> </w:t>
      </w:r>
      <w:r>
        <w:rPr>
          <w:spacing w:val="-2"/>
        </w:rPr>
        <w:t>community.</w:t>
      </w:r>
    </w:p>
    <w:p w14:paraId="23BD1845" w14:textId="77777777" w:rsidR="00D85604" w:rsidRDefault="00C75F60">
      <w:pPr>
        <w:pStyle w:val="ListParagraph"/>
        <w:numPr>
          <w:ilvl w:val="0"/>
          <w:numId w:val="6"/>
        </w:numPr>
        <w:tabs>
          <w:tab w:val="left" w:pos="1260"/>
        </w:tabs>
        <w:spacing w:before="3"/>
      </w:pPr>
      <w:r>
        <w:t>To</w:t>
      </w:r>
      <w:r>
        <w:rPr>
          <w:spacing w:val="-2"/>
        </w:rPr>
        <w:t xml:space="preserve"> </w:t>
      </w:r>
      <w:r>
        <w:t>help</w:t>
      </w:r>
      <w:r>
        <w:rPr>
          <w:spacing w:val="-7"/>
        </w:rPr>
        <w:t xml:space="preserve"> </w:t>
      </w:r>
      <w:r>
        <w:t>children</w:t>
      </w:r>
      <w:r>
        <w:rPr>
          <w:spacing w:val="-2"/>
        </w:rPr>
        <w:t xml:space="preserve"> </w:t>
      </w:r>
      <w:r>
        <w:t>to</w:t>
      </w:r>
      <w:r>
        <w:rPr>
          <w:spacing w:val="-4"/>
        </w:rPr>
        <w:t xml:space="preserve"> </w:t>
      </w:r>
      <w:r>
        <w:t>establish</w:t>
      </w:r>
      <w:r>
        <w:rPr>
          <w:spacing w:val="-4"/>
        </w:rPr>
        <w:t xml:space="preserve"> </w:t>
      </w:r>
      <w:r>
        <w:t>links</w:t>
      </w:r>
      <w:r>
        <w:rPr>
          <w:spacing w:val="-3"/>
        </w:rPr>
        <w:t xml:space="preserve"> </w:t>
      </w:r>
      <w:r>
        <w:t>with</w:t>
      </w:r>
      <w:r>
        <w:rPr>
          <w:spacing w:val="-4"/>
        </w:rPr>
        <w:t xml:space="preserve"> </w:t>
      </w:r>
      <w:r>
        <w:t>the</w:t>
      </w:r>
      <w:r>
        <w:rPr>
          <w:spacing w:val="-5"/>
        </w:rPr>
        <w:t xml:space="preserve"> </w:t>
      </w:r>
      <w:r>
        <w:t>wider</w:t>
      </w:r>
      <w:r>
        <w:rPr>
          <w:spacing w:val="-2"/>
        </w:rPr>
        <w:t xml:space="preserve"> community.</w:t>
      </w:r>
    </w:p>
    <w:p w14:paraId="2858C95D" w14:textId="77777777" w:rsidR="00D85604" w:rsidRDefault="00C75F60">
      <w:pPr>
        <w:pStyle w:val="ListParagraph"/>
        <w:numPr>
          <w:ilvl w:val="0"/>
          <w:numId w:val="6"/>
        </w:numPr>
        <w:tabs>
          <w:tab w:val="left" w:pos="1260"/>
        </w:tabs>
        <w:spacing w:before="91" w:line="252" w:lineRule="auto"/>
        <w:ind w:right="212"/>
      </w:pPr>
      <w:r>
        <w:t>To develop opportunities to engage with parents and value successful relationships between home and school</w:t>
      </w:r>
    </w:p>
    <w:p w14:paraId="7131B466" w14:textId="77777777" w:rsidR="00D85604" w:rsidRDefault="00D85604">
      <w:pPr>
        <w:pStyle w:val="BodyText"/>
        <w:spacing w:before="20"/>
      </w:pPr>
    </w:p>
    <w:p w14:paraId="1AE28F10" w14:textId="77777777" w:rsidR="00D85604" w:rsidRDefault="00C75F60">
      <w:pPr>
        <w:pStyle w:val="BodyText"/>
        <w:spacing w:line="252" w:lineRule="auto"/>
        <w:ind w:left="550" w:hanging="10"/>
      </w:pPr>
      <w:r>
        <w:t>This</w:t>
      </w:r>
      <w:r>
        <w:rPr>
          <w:spacing w:val="-1"/>
        </w:rPr>
        <w:t xml:space="preserve"> </w:t>
      </w:r>
      <w:r>
        <w:t>policy</w:t>
      </w:r>
      <w:r>
        <w:rPr>
          <w:spacing w:val="-3"/>
        </w:rPr>
        <w:t xml:space="preserve"> </w:t>
      </w:r>
      <w:r>
        <w:t>was</w:t>
      </w:r>
      <w:r>
        <w:rPr>
          <w:spacing w:val="-1"/>
        </w:rPr>
        <w:t xml:space="preserve"> </w:t>
      </w:r>
      <w:r>
        <w:t>developed</w:t>
      </w:r>
      <w:r>
        <w:rPr>
          <w:spacing w:val="-1"/>
        </w:rPr>
        <w:t xml:space="preserve"> </w:t>
      </w:r>
      <w:r>
        <w:t>in</w:t>
      </w:r>
      <w:r>
        <w:rPr>
          <w:spacing w:val="-2"/>
        </w:rPr>
        <w:t xml:space="preserve"> </w:t>
      </w:r>
      <w:r>
        <w:t>conjunction</w:t>
      </w:r>
      <w:r>
        <w:rPr>
          <w:spacing w:val="-2"/>
        </w:rPr>
        <w:t xml:space="preserve"> </w:t>
      </w:r>
      <w:r>
        <w:t>with</w:t>
      </w:r>
      <w:r>
        <w:rPr>
          <w:spacing w:val="-1"/>
        </w:rPr>
        <w:t xml:space="preserve"> </w:t>
      </w:r>
      <w:r>
        <w:t>the</w:t>
      </w:r>
      <w:r>
        <w:rPr>
          <w:spacing w:val="-1"/>
        </w:rPr>
        <w:t xml:space="preserve"> </w:t>
      </w:r>
      <w:r>
        <w:t>Curriculum Committee</w:t>
      </w:r>
      <w:r>
        <w:rPr>
          <w:spacing w:val="-3"/>
        </w:rPr>
        <w:t xml:space="preserve"> </w:t>
      </w:r>
      <w:r>
        <w:t>of</w:t>
      </w:r>
      <w:r>
        <w:rPr>
          <w:spacing w:val="-1"/>
        </w:rPr>
        <w:t xml:space="preserve"> </w:t>
      </w:r>
      <w:r>
        <w:t>our</w:t>
      </w:r>
      <w:r>
        <w:rPr>
          <w:spacing w:val="-3"/>
        </w:rPr>
        <w:t xml:space="preserve"> </w:t>
      </w:r>
      <w:r>
        <w:t>Governing</w:t>
      </w:r>
      <w:r>
        <w:rPr>
          <w:spacing w:val="-2"/>
        </w:rPr>
        <w:t xml:space="preserve"> </w:t>
      </w:r>
      <w:r>
        <w:t>Body</w:t>
      </w:r>
      <w:r>
        <w:rPr>
          <w:spacing w:val="-1"/>
        </w:rPr>
        <w:t xml:space="preserve"> </w:t>
      </w:r>
      <w:r>
        <w:t>and</w:t>
      </w:r>
      <w:r>
        <w:rPr>
          <w:spacing w:val="-3"/>
        </w:rPr>
        <w:t xml:space="preserve"> </w:t>
      </w:r>
      <w:r>
        <w:t>will</w:t>
      </w:r>
      <w:r>
        <w:rPr>
          <w:spacing w:val="-1"/>
        </w:rPr>
        <w:t xml:space="preserve"> </w:t>
      </w:r>
      <w:r>
        <w:t>be shared with other stakeholders through our school website.</w:t>
      </w:r>
    </w:p>
    <w:p w14:paraId="009722C5" w14:textId="77777777" w:rsidR="00D85604" w:rsidRDefault="00D85604">
      <w:pPr>
        <w:pStyle w:val="BodyText"/>
      </w:pPr>
    </w:p>
    <w:p w14:paraId="411D9DC2" w14:textId="77777777" w:rsidR="00D85604" w:rsidRDefault="00D85604">
      <w:pPr>
        <w:pStyle w:val="BodyText"/>
        <w:spacing w:before="75"/>
      </w:pPr>
    </w:p>
    <w:p w14:paraId="2839EC2D" w14:textId="77777777" w:rsidR="00D85604" w:rsidRDefault="00C75F60">
      <w:pPr>
        <w:pStyle w:val="Heading1"/>
      </w:pPr>
      <w:r>
        <w:t>AIMS</w:t>
      </w:r>
      <w:r>
        <w:rPr>
          <w:spacing w:val="-3"/>
        </w:rPr>
        <w:t xml:space="preserve"> </w:t>
      </w:r>
      <w:r>
        <w:t>AND</w:t>
      </w:r>
      <w:r>
        <w:rPr>
          <w:spacing w:val="-1"/>
        </w:rPr>
        <w:t xml:space="preserve"> </w:t>
      </w:r>
      <w:r>
        <w:rPr>
          <w:spacing w:val="-2"/>
        </w:rPr>
        <w:t>OBJECTIVES</w:t>
      </w:r>
    </w:p>
    <w:p w14:paraId="51265157" w14:textId="77777777" w:rsidR="00D85604" w:rsidRDefault="00C75F60">
      <w:pPr>
        <w:pStyle w:val="BodyText"/>
        <w:spacing w:before="183" w:line="249" w:lineRule="auto"/>
        <w:ind w:left="550" w:right="301" w:hanging="10"/>
        <w:jc w:val="both"/>
      </w:pPr>
      <w:r>
        <w:t>Parrett and Axe CEVA Primary School has high aspirations for all children identified as having SEND in our school.</w:t>
      </w:r>
      <w:r>
        <w:rPr>
          <w:spacing w:val="-10"/>
        </w:rPr>
        <w:t xml:space="preserve"> </w:t>
      </w:r>
      <w:r>
        <w:t>We</w:t>
      </w:r>
      <w:r>
        <w:rPr>
          <w:spacing w:val="-8"/>
        </w:rPr>
        <w:t xml:space="preserve"> </w:t>
      </w:r>
      <w:r>
        <w:t>strive</w:t>
      </w:r>
      <w:r>
        <w:rPr>
          <w:spacing w:val="-8"/>
        </w:rPr>
        <w:t xml:space="preserve"> </w:t>
      </w:r>
      <w:r>
        <w:t>to</w:t>
      </w:r>
      <w:r>
        <w:rPr>
          <w:spacing w:val="-10"/>
        </w:rPr>
        <w:t xml:space="preserve"> </w:t>
      </w:r>
      <w:r>
        <w:t>ensure</w:t>
      </w:r>
      <w:r>
        <w:rPr>
          <w:spacing w:val="-13"/>
        </w:rPr>
        <w:t xml:space="preserve"> </w:t>
      </w:r>
      <w:r>
        <w:t>that</w:t>
      </w:r>
      <w:r>
        <w:rPr>
          <w:spacing w:val="-8"/>
        </w:rPr>
        <w:t xml:space="preserve"> </w:t>
      </w:r>
      <w:r>
        <w:t>all</w:t>
      </w:r>
      <w:r>
        <w:rPr>
          <w:spacing w:val="-12"/>
        </w:rPr>
        <w:t xml:space="preserve"> </w:t>
      </w:r>
      <w:r>
        <w:t>children</w:t>
      </w:r>
      <w:r>
        <w:rPr>
          <w:spacing w:val="-9"/>
        </w:rPr>
        <w:t xml:space="preserve"> </w:t>
      </w:r>
      <w:r>
        <w:t>achieve</w:t>
      </w:r>
      <w:r>
        <w:rPr>
          <w:spacing w:val="-8"/>
        </w:rPr>
        <w:t xml:space="preserve"> </w:t>
      </w:r>
      <w:r>
        <w:t>their</w:t>
      </w:r>
      <w:r>
        <w:rPr>
          <w:spacing w:val="-10"/>
        </w:rPr>
        <w:t xml:space="preserve"> </w:t>
      </w:r>
      <w:r>
        <w:t>best,</w:t>
      </w:r>
      <w:r>
        <w:rPr>
          <w:spacing w:val="-11"/>
        </w:rPr>
        <w:t xml:space="preserve"> </w:t>
      </w:r>
      <w:r>
        <w:t>that</w:t>
      </w:r>
      <w:r>
        <w:rPr>
          <w:spacing w:val="-11"/>
        </w:rPr>
        <w:t xml:space="preserve"> </w:t>
      </w:r>
      <w:r>
        <w:t>they</w:t>
      </w:r>
      <w:r>
        <w:rPr>
          <w:spacing w:val="-8"/>
        </w:rPr>
        <w:t xml:space="preserve"> </w:t>
      </w:r>
      <w:r>
        <w:t>become</w:t>
      </w:r>
      <w:r>
        <w:rPr>
          <w:spacing w:val="-11"/>
        </w:rPr>
        <w:t xml:space="preserve"> </w:t>
      </w:r>
      <w:r>
        <w:t>confident</w:t>
      </w:r>
      <w:r>
        <w:rPr>
          <w:spacing w:val="-9"/>
        </w:rPr>
        <w:t xml:space="preserve"> </w:t>
      </w:r>
      <w:r>
        <w:t>individuals</w:t>
      </w:r>
      <w:r>
        <w:rPr>
          <w:spacing w:val="-12"/>
        </w:rPr>
        <w:t xml:space="preserve"> </w:t>
      </w:r>
      <w:r>
        <w:t>living fulfilling lives, and make a successful transition into adulthood.</w:t>
      </w:r>
    </w:p>
    <w:p w14:paraId="460B4C06" w14:textId="77777777" w:rsidR="00D85604" w:rsidRDefault="00D85604">
      <w:pPr>
        <w:pStyle w:val="BodyText"/>
        <w:spacing w:before="52"/>
        <w:rPr>
          <w:sz w:val="20"/>
        </w:rPr>
      </w:pPr>
    </w:p>
    <w:p w14:paraId="3A705EB7" w14:textId="77777777" w:rsidR="00D85604" w:rsidRDefault="00D85604">
      <w:pPr>
        <w:rPr>
          <w:sz w:val="20"/>
        </w:rPr>
        <w:sectPr w:rsidR="00D85604">
          <w:pgSz w:w="11910" w:h="16840"/>
          <w:pgMar w:top="420" w:right="620" w:bottom="280" w:left="900" w:header="720" w:footer="720" w:gutter="0"/>
          <w:cols w:space="720"/>
        </w:sectPr>
      </w:pPr>
    </w:p>
    <w:p w14:paraId="03EE78D6" w14:textId="77777777" w:rsidR="00D85604" w:rsidRDefault="00C75F60">
      <w:pPr>
        <w:pStyle w:val="Heading1"/>
        <w:spacing w:before="56"/>
      </w:pPr>
      <w:r>
        <w:rPr>
          <w:spacing w:val="-4"/>
        </w:rPr>
        <w:t>AIMS</w:t>
      </w:r>
    </w:p>
    <w:p w14:paraId="6E9E61DC" w14:textId="77777777" w:rsidR="00D85604" w:rsidRDefault="00C75F60">
      <w:pPr>
        <w:spacing w:before="123"/>
        <w:rPr>
          <w:b/>
        </w:rPr>
      </w:pPr>
      <w:r>
        <w:br w:type="column"/>
      </w:r>
    </w:p>
    <w:p w14:paraId="4D1D36FF" w14:textId="77777777" w:rsidR="00D85604" w:rsidRDefault="00C75F60">
      <w:pPr>
        <w:pStyle w:val="ListParagraph"/>
        <w:numPr>
          <w:ilvl w:val="0"/>
          <w:numId w:val="5"/>
        </w:numPr>
        <w:tabs>
          <w:tab w:val="left" w:pos="544"/>
        </w:tabs>
        <w:spacing w:before="1" w:line="252" w:lineRule="auto"/>
        <w:ind w:right="208"/>
      </w:pPr>
      <w:r>
        <w:t>To</w:t>
      </w:r>
      <w:r>
        <w:rPr>
          <w:spacing w:val="-13"/>
        </w:rPr>
        <w:t xml:space="preserve"> </w:t>
      </w:r>
      <w:r>
        <w:t>create</w:t>
      </w:r>
      <w:r>
        <w:rPr>
          <w:spacing w:val="-12"/>
        </w:rPr>
        <w:t xml:space="preserve"> </w:t>
      </w:r>
      <w:r>
        <w:t>an</w:t>
      </w:r>
      <w:r>
        <w:rPr>
          <w:spacing w:val="-13"/>
        </w:rPr>
        <w:t xml:space="preserve"> </w:t>
      </w:r>
      <w:r>
        <w:t>atmosphere</w:t>
      </w:r>
      <w:r>
        <w:rPr>
          <w:spacing w:val="-12"/>
        </w:rPr>
        <w:t xml:space="preserve"> </w:t>
      </w:r>
      <w:r>
        <w:t>of</w:t>
      </w:r>
      <w:r>
        <w:rPr>
          <w:spacing w:val="-13"/>
        </w:rPr>
        <w:t xml:space="preserve"> </w:t>
      </w:r>
      <w:r>
        <w:t>encouragement,</w:t>
      </w:r>
      <w:r>
        <w:rPr>
          <w:spacing w:val="-12"/>
        </w:rPr>
        <w:t xml:space="preserve"> </w:t>
      </w:r>
      <w:r>
        <w:t>acceptance,</w:t>
      </w:r>
      <w:r>
        <w:rPr>
          <w:spacing w:val="-13"/>
        </w:rPr>
        <w:t xml:space="preserve"> </w:t>
      </w:r>
      <w:r>
        <w:t>respect</w:t>
      </w:r>
      <w:r>
        <w:rPr>
          <w:spacing w:val="-12"/>
        </w:rPr>
        <w:t xml:space="preserve"> </w:t>
      </w:r>
      <w:r>
        <w:t>of</w:t>
      </w:r>
      <w:r>
        <w:rPr>
          <w:spacing w:val="-12"/>
        </w:rPr>
        <w:t xml:space="preserve"> </w:t>
      </w:r>
      <w:r>
        <w:t>achievements</w:t>
      </w:r>
      <w:r>
        <w:rPr>
          <w:spacing w:val="-13"/>
        </w:rPr>
        <w:t xml:space="preserve"> </w:t>
      </w:r>
      <w:r>
        <w:t>and</w:t>
      </w:r>
      <w:r>
        <w:rPr>
          <w:spacing w:val="-12"/>
        </w:rPr>
        <w:t xml:space="preserve"> </w:t>
      </w:r>
      <w:r>
        <w:t>sensitivity to individual needs, in which all children can thrive.</w:t>
      </w:r>
    </w:p>
    <w:p w14:paraId="74D3BB10" w14:textId="77777777" w:rsidR="00D85604" w:rsidRDefault="00C75F60">
      <w:pPr>
        <w:pStyle w:val="ListParagraph"/>
        <w:numPr>
          <w:ilvl w:val="0"/>
          <w:numId w:val="5"/>
        </w:numPr>
        <w:tabs>
          <w:tab w:val="left" w:pos="544"/>
        </w:tabs>
        <w:spacing w:before="0"/>
        <w:ind w:hanging="355"/>
      </w:pPr>
      <w:r>
        <w:t>To</w:t>
      </w:r>
      <w:r>
        <w:rPr>
          <w:spacing w:val="-4"/>
        </w:rPr>
        <w:t xml:space="preserve"> </w:t>
      </w:r>
      <w:r>
        <w:t>identify</w:t>
      </w:r>
      <w:r>
        <w:rPr>
          <w:spacing w:val="-3"/>
        </w:rPr>
        <w:t xml:space="preserve"> </w:t>
      </w:r>
      <w:r>
        <w:t>at</w:t>
      </w:r>
      <w:r>
        <w:rPr>
          <w:spacing w:val="-3"/>
        </w:rPr>
        <w:t xml:space="preserve"> </w:t>
      </w:r>
      <w:r>
        <w:t>an</w:t>
      </w:r>
      <w:r>
        <w:rPr>
          <w:spacing w:val="-5"/>
        </w:rPr>
        <w:t xml:space="preserve"> </w:t>
      </w:r>
      <w:r>
        <w:t>early</w:t>
      </w:r>
      <w:r>
        <w:rPr>
          <w:spacing w:val="-5"/>
        </w:rPr>
        <w:t xml:space="preserve"> </w:t>
      </w:r>
      <w:r>
        <w:t>age,</w:t>
      </w:r>
      <w:r>
        <w:rPr>
          <w:spacing w:val="-5"/>
        </w:rPr>
        <w:t xml:space="preserve"> </w:t>
      </w:r>
      <w:r>
        <w:t>individuals</w:t>
      </w:r>
      <w:r>
        <w:rPr>
          <w:spacing w:val="-2"/>
        </w:rPr>
        <w:t xml:space="preserve"> </w:t>
      </w:r>
      <w:r>
        <w:t>who</w:t>
      </w:r>
      <w:r>
        <w:rPr>
          <w:spacing w:val="-5"/>
        </w:rPr>
        <w:t xml:space="preserve"> </w:t>
      </w:r>
      <w:r>
        <w:t>need</w:t>
      </w:r>
      <w:r>
        <w:rPr>
          <w:spacing w:val="-6"/>
        </w:rPr>
        <w:t xml:space="preserve"> </w:t>
      </w:r>
      <w:r>
        <w:t>extra</w:t>
      </w:r>
      <w:r>
        <w:rPr>
          <w:spacing w:val="-7"/>
        </w:rPr>
        <w:t xml:space="preserve"> </w:t>
      </w:r>
      <w:r>
        <w:t>help</w:t>
      </w:r>
      <w:r>
        <w:rPr>
          <w:spacing w:val="-4"/>
        </w:rPr>
        <w:t xml:space="preserve"> </w:t>
      </w:r>
      <w:r>
        <w:t>and</w:t>
      </w:r>
      <w:r>
        <w:rPr>
          <w:spacing w:val="-4"/>
        </w:rPr>
        <w:t xml:space="preserve"> </w:t>
      </w:r>
      <w:r>
        <w:rPr>
          <w:spacing w:val="-2"/>
        </w:rPr>
        <w:t>support.</w:t>
      </w:r>
    </w:p>
    <w:p w14:paraId="79BC3A43" w14:textId="77777777" w:rsidR="00D85604" w:rsidRDefault="00C75F60">
      <w:pPr>
        <w:pStyle w:val="ListParagraph"/>
        <w:numPr>
          <w:ilvl w:val="0"/>
          <w:numId w:val="5"/>
        </w:numPr>
        <w:tabs>
          <w:tab w:val="left" w:pos="544"/>
        </w:tabs>
        <w:ind w:hanging="355"/>
      </w:pPr>
      <w:r>
        <w:t>To</w:t>
      </w:r>
      <w:r>
        <w:rPr>
          <w:spacing w:val="-5"/>
        </w:rPr>
        <w:t xml:space="preserve"> </w:t>
      </w:r>
      <w:r>
        <w:t>enable</w:t>
      </w:r>
      <w:r>
        <w:rPr>
          <w:spacing w:val="-3"/>
        </w:rPr>
        <w:t xml:space="preserve"> </w:t>
      </w:r>
      <w:r>
        <w:t>each</w:t>
      </w:r>
      <w:r>
        <w:rPr>
          <w:spacing w:val="-4"/>
        </w:rPr>
        <w:t xml:space="preserve"> </w:t>
      </w:r>
      <w:r>
        <w:t>child</w:t>
      </w:r>
      <w:r>
        <w:rPr>
          <w:spacing w:val="-5"/>
        </w:rPr>
        <w:t xml:space="preserve"> </w:t>
      </w:r>
      <w:r>
        <w:t>to</w:t>
      </w:r>
      <w:r>
        <w:rPr>
          <w:spacing w:val="-2"/>
        </w:rPr>
        <w:t xml:space="preserve"> </w:t>
      </w:r>
      <w:r>
        <w:t>take</w:t>
      </w:r>
      <w:r>
        <w:rPr>
          <w:spacing w:val="-4"/>
        </w:rPr>
        <w:t xml:space="preserve"> </w:t>
      </w:r>
      <w:r>
        <w:t>part</w:t>
      </w:r>
      <w:r>
        <w:rPr>
          <w:spacing w:val="-3"/>
        </w:rPr>
        <w:t xml:space="preserve"> </w:t>
      </w:r>
      <w:r>
        <w:t>and</w:t>
      </w:r>
      <w:r>
        <w:rPr>
          <w:spacing w:val="-5"/>
        </w:rPr>
        <w:t xml:space="preserve"> </w:t>
      </w:r>
      <w:r>
        <w:t>contribute</w:t>
      </w:r>
      <w:r>
        <w:rPr>
          <w:spacing w:val="-3"/>
        </w:rPr>
        <w:t xml:space="preserve"> </w:t>
      </w:r>
      <w:r>
        <w:t>fully</w:t>
      </w:r>
      <w:r>
        <w:rPr>
          <w:spacing w:val="-6"/>
        </w:rPr>
        <w:t xml:space="preserve"> </w:t>
      </w:r>
      <w:r>
        <w:t>to</w:t>
      </w:r>
      <w:r>
        <w:rPr>
          <w:spacing w:val="-2"/>
        </w:rPr>
        <w:t xml:space="preserve"> </w:t>
      </w:r>
      <w:r>
        <w:t>school</w:t>
      </w:r>
      <w:r>
        <w:rPr>
          <w:spacing w:val="-3"/>
        </w:rPr>
        <w:t xml:space="preserve"> </w:t>
      </w:r>
      <w:r>
        <w:rPr>
          <w:spacing w:val="-2"/>
        </w:rPr>
        <w:t>life.</w:t>
      </w:r>
    </w:p>
    <w:p w14:paraId="45141A72" w14:textId="77777777" w:rsidR="00D85604" w:rsidRDefault="00C75F60">
      <w:pPr>
        <w:pStyle w:val="ListParagraph"/>
        <w:numPr>
          <w:ilvl w:val="0"/>
          <w:numId w:val="5"/>
        </w:numPr>
        <w:tabs>
          <w:tab w:val="left" w:pos="544"/>
        </w:tabs>
        <w:spacing w:before="14"/>
        <w:ind w:hanging="355"/>
      </w:pPr>
      <w:r>
        <w:t>To</w:t>
      </w:r>
      <w:r>
        <w:rPr>
          <w:spacing w:val="-5"/>
        </w:rPr>
        <w:t xml:space="preserve"> </w:t>
      </w:r>
      <w:r>
        <w:t>develop</w:t>
      </w:r>
      <w:r>
        <w:rPr>
          <w:spacing w:val="-6"/>
        </w:rPr>
        <w:t xml:space="preserve"> </w:t>
      </w:r>
      <w:r>
        <w:t>individuals’</w:t>
      </w:r>
      <w:r>
        <w:rPr>
          <w:spacing w:val="-7"/>
        </w:rPr>
        <w:t xml:space="preserve"> </w:t>
      </w:r>
      <w:r>
        <w:t>self-</w:t>
      </w:r>
      <w:r>
        <w:rPr>
          <w:spacing w:val="-5"/>
        </w:rPr>
        <w:t xml:space="preserve"> </w:t>
      </w:r>
      <w:r>
        <w:rPr>
          <w:spacing w:val="-2"/>
        </w:rPr>
        <w:t>esteem.</w:t>
      </w:r>
    </w:p>
    <w:p w14:paraId="2F4755DE" w14:textId="77777777" w:rsidR="00D85604" w:rsidRDefault="00C75F60">
      <w:pPr>
        <w:pStyle w:val="ListParagraph"/>
        <w:numPr>
          <w:ilvl w:val="0"/>
          <w:numId w:val="5"/>
        </w:numPr>
        <w:tabs>
          <w:tab w:val="left" w:pos="544"/>
        </w:tabs>
        <w:spacing w:before="17"/>
        <w:ind w:hanging="355"/>
      </w:pPr>
      <w:r>
        <w:t>To</w:t>
      </w:r>
      <w:r>
        <w:rPr>
          <w:spacing w:val="-6"/>
        </w:rPr>
        <w:t xml:space="preserve"> </w:t>
      </w:r>
      <w:r>
        <w:t>ensure</w:t>
      </w:r>
      <w:r>
        <w:rPr>
          <w:spacing w:val="-3"/>
        </w:rPr>
        <w:t xml:space="preserve"> </w:t>
      </w:r>
      <w:r>
        <w:t>access</w:t>
      </w:r>
      <w:r>
        <w:rPr>
          <w:spacing w:val="-6"/>
        </w:rPr>
        <w:t xml:space="preserve"> </w:t>
      </w:r>
      <w:r>
        <w:t>to</w:t>
      </w:r>
      <w:r>
        <w:rPr>
          <w:spacing w:val="-2"/>
        </w:rPr>
        <w:t xml:space="preserve"> </w:t>
      </w:r>
      <w:r>
        <w:t>and</w:t>
      </w:r>
      <w:r>
        <w:rPr>
          <w:spacing w:val="-5"/>
        </w:rPr>
        <w:t xml:space="preserve"> </w:t>
      </w:r>
      <w:r>
        <w:t>progression</w:t>
      </w:r>
      <w:r>
        <w:rPr>
          <w:spacing w:val="-4"/>
        </w:rPr>
        <w:t xml:space="preserve"> </w:t>
      </w:r>
      <w:r>
        <w:t>within</w:t>
      </w:r>
      <w:r>
        <w:rPr>
          <w:spacing w:val="-4"/>
        </w:rPr>
        <w:t xml:space="preserve"> </w:t>
      </w:r>
      <w:r>
        <w:t>the</w:t>
      </w:r>
      <w:r>
        <w:rPr>
          <w:spacing w:val="-5"/>
        </w:rPr>
        <w:t xml:space="preserve"> </w:t>
      </w:r>
      <w:r>
        <w:t>curriculum</w:t>
      </w:r>
      <w:r>
        <w:rPr>
          <w:spacing w:val="-2"/>
        </w:rPr>
        <w:t xml:space="preserve"> </w:t>
      </w:r>
      <w:r>
        <w:t>for</w:t>
      </w:r>
      <w:r>
        <w:rPr>
          <w:spacing w:val="-6"/>
        </w:rPr>
        <w:t xml:space="preserve"> </w:t>
      </w:r>
      <w:r>
        <w:t>all</w:t>
      </w:r>
      <w:r>
        <w:rPr>
          <w:spacing w:val="-2"/>
        </w:rPr>
        <w:t xml:space="preserve"> pupils.</w:t>
      </w:r>
    </w:p>
    <w:p w14:paraId="5EB5DFF1" w14:textId="77777777" w:rsidR="00D85604" w:rsidRDefault="00C75F60">
      <w:pPr>
        <w:pStyle w:val="ListParagraph"/>
        <w:numPr>
          <w:ilvl w:val="0"/>
          <w:numId w:val="5"/>
        </w:numPr>
        <w:tabs>
          <w:tab w:val="left" w:pos="544"/>
        </w:tabs>
        <w:spacing w:line="249" w:lineRule="auto"/>
        <w:ind w:right="213"/>
      </w:pPr>
      <w:r>
        <w:t xml:space="preserve">To involve children in planning to address and monitor their special educational needs and or </w:t>
      </w:r>
      <w:r>
        <w:rPr>
          <w:spacing w:val="-2"/>
        </w:rPr>
        <w:t>disability.</w:t>
      </w:r>
    </w:p>
    <w:p w14:paraId="025D0688" w14:textId="77777777" w:rsidR="00D85604" w:rsidRDefault="00C75F60">
      <w:pPr>
        <w:pStyle w:val="ListParagraph"/>
        <w:numPr>
          <w:ilvl w:val="0"/>
          <w:numId w:val="5"/>
        </w:numPr>
        <w:tabs>
          <w:tab w:val="left" w:pos="544"/>
        </w:tabs>
        <w:spacing w:before="5"/>
        <w:ind w:hanging="355"/>
      </w:pPr>
      <w:r>
        <w:t>To</w:t>
      </w:r>
      <w:r>
        <w:rPr>
          <w:spacing w:val="-5"/>
        </w:rPr>
        <w:t xml:space="preserve"> </w:t>
      </w:r>
      <w:r>
        <w:t>develop</w:t>
      </w:r>
      <w:r>
        <w:rPr>
          <w:spacing w:val="-5"/>
        </w:rPr>
        <w:t xml:space="preserve"> </w:t>
      </w:r>
      <w:r>
        <w:t>and</w:t>
      </w:r>
      <w:r>
        <w:rPr>
          <w:spacing w:val="-7"/>
        </w:rPr>
        <w:t xml:space="preserve"> </w:t>
      </w:r>
      <w:r>
        <w:t>maintain</w:t>
      </w:r>
      <w:r>
        <w:rPr>
          <w:spacing w:val="-5"/>
        </w:rPr>
        <w:t xml:space="preserve"> </w:t>
      </w:r>
      <w:r>
        <w:t>partnership</w:t>
      </w:r>
      <w:r>
        <w:rPr>
          <w:spacing w:val="-5"/>
        </w:rPr>
        <w:t xml:space="preserve"> </w:t>
      </w:r>
      <w:r>
        <w:t>and</w:t>
      </w:r>
      <w:r>
        <w:rPr>
          <w:spacing w:val="-5"/>
        </w:rPr>
        <w:t xml:space="preserve"> </w:t>
      </w:r>
      <w:r>
        <w:t>high</w:t>
      </w:r>
      <w:r>
        <w:rPr>
          <w:spacing w:val="-5"/>
        </w:rPr>
        <w:t xml:space="preserve"> </w:t>
      </w:r>
      <w:r>
        <w:t>levels</w:t>
      </w:r>
      <w:r>
        <w:rPr>
          <w:spacing w:val="-5"/>
        </w:rPr>
        <w:t xml:space="preserve"> </w:t>
      </w:r>
      <w:r>
        <w:t>of</w:t>
      </w:r>
      <w:r>
        <w:rPr>
          <w:spacing w:val="-4"/>
        </w:rPr>
        <w:t xml:space="preserve"> </w:t>
      </w:r>
      <w:r>
        <w:t>engagement</w:t>
      </w:r>
      <w:r>
        <w:rPr>
          <w:spacing w:val="-4"/>
        </w:rPr>
        <w:t xml:space="preserve"> </w:t>
      </w:r>
      <w:r>
        <w:t>with</w:t>
      </w:r>
      <w:r>
        <w:rPr>
          <w:spacing w:val="-3"/>
        </w:rPr>
        <w:t xml:space="preserve"> </w:t>
      </w:r>
      <w:r>
        <w:rPr>
          <w:spacing w:val="-2"/>
        </w:rPr>
        <w:t>parents.</w:t>
      </w:r>
    </w:p>
    <w:p w14:paraId="45D04B0D" w14:textId="77777777" w:rsidR="00D85604" w:rsidRDefault="00C75F60">
      <w:pPr>
        <w:pStyle w:val="ListParagraph"/>
        <w:numPr>
          <w:ilvl w:val="0"/>
          <w:numId w:val="5"/>
        </w:numPr>
        <w:tabs>
          <w:tab w:val="left" w:pos="544"/>
        </w:tabs>
        <w:spacing w:line="252" w:lineRule="auto"/>
        <w:ind w:right="212"/>
      </w:pPr>
      <w:r>
        <w:t>To provide quality training for staff including strategies that will help them to support children with special educational needs and disability.</w:t>
      </w:r>
    </w:p>
    <w:p w14:paraId="62DBFBAD" w14:textId="77777777" w:rsidR="00D85604" w:rsidRDefault="00D85604">
      <w:pPr>
        <w:spacing w:line="252" w:lineRule="auto"/>
        <w:sectPr w:rsidR="00D85604">
          <w:type w:val="continuous"/>
          <w:pgSz w:w="11910" w:h="16840"/>
          <w:pgMar w:top="1920" w:right="620" w:bottom="280" w:left="900" w:header="720" w:footer="720" w:gutter="0"/>
          <w:cols w:num="2" w:space="720" w:equalWidth="0">
            <w:col w:w="1017" w:space="40"/>
            <w:col w:w="9333"/>
          </w:cols>
        </w:sectPr>
      </w:pPr>
    </w:p>
    <w:p w14:paraId="2C531768" w14:textId="77777777" w:rsidR="00D85604" w:rsidRDefault="00D85604">
      <w:pPr>
        <w:pStyle w:val="BodyText"/>
        <w:spacing w:before="178"/>
      </w:pPr>
    </w:p>
    <w:p w14:paraId="0AB5B86B" w14:textId="77777777" w:rsidR="00D85604" w:rsidRDefault="00C75F60">
      <w:pPr>
        <w:pStyle w:val="Heading1"/>
      </w:pPr>
      <w:r>
        <w:rPr>
          <w:spacing w:val="-2"/>
        </w:rPr>
        <w:t>OBJECTIVES</w:t>
      </w:r>
    </w:p>
    <w:p w14:paraId="787086DB" w14:textId="77777777" w:rsidR="00D85604" w:rsidRDefault="00C75F60">
      <w:pPr>
        <w:pStyle w:val="ListParagraph"/>
        <w:numPr>
          <w:ilvl w:val="1"/>
          <w:numId w:val="5"/>
        </w:numPr>
        <w:tabs>
          <w:tab w:val="left" w:pos="1673"/>
        </w:tabs>
        <w:spacing w:before="185"/>
      </w:pPr>
      <w:r>
        <w:t>To</w:t>
      </w:r>
      <w:r>
        <w:rPr>
          <w:spacing w:val="-6"/>
        </w:rPr>
        <w:t xml:space="preserve"> </w:t>
      </w:r>
      <w:r>
        <w:t>identify</w:t>
      </w:r>
      <w:r>
        <w:rPr>
          <w:spacing w:val="-4"/>
        </w:rPr>
        <w:t xml:space="preserve"> </w:t>
      </w:r>
      <w:r>
        <w:t>and</w:t>
      </w:r>
      <w:r>
        <w:rPr>
          <w:spacing w:val="-6"/>
        </w:rPr>
        <w:t xml:space="preserve"> </w:t>
      </w:r>
      <w:r>
        <w:t>provide</w:t>
      </w:r>
      <w:r>
        <w:rPr>
          <w:spacing w:val="-4"/>
        </w:rPr>
        <w:t xml:space="preserve"> </w:t>
      </w:r>
      <w:r>
        <w:t>for</w:t>
      </w:r>
      <w:r>
        <w:rPr>
          <w:spacing w:val="-6"/>
        </w:rPr>
        <w:t xml:space="preserve"> </w:t>
      </w:r>
      <w:r>
        <w:t>children</w:t>
      </w:r>
      <w:r>
        <w:rPr>
          <w:spacing w:val="-5"/>
        </w:rPr>
        <w:t xml:space="preserve"> </w:t>
      </w:r>
      <w:r>
        <w:t>who</w:t>
      </w:r>
      <w:r>
        <w:rPr>
          <w:spacing w:val="-6"/>
        </w:rPr>
        <w:t xml:space="preserve"> </w:t>
      </w:r>
      <w:r>
        <w:t>have</w:t>
      </w:r>
      <w:r>
        <w:rPr>
          <w:spacing w:val="-4"/>
        </w:rPr>
        <w:t xml:space="preserve"> </w:t>
      </w:r>
      <w:r>
        <w:t>special</w:t>
      </w:r>
      <w:r>
        <w:rPr>
          <w:spacing w:val="-10"/>
        </w:rPr>
        <w:t xml:space="preserve"> </w:t>
      </w:r>
      <w:r>
        <w:t>educational</w:t>
      </w:r>
      <w:r>
        <w:rPr>
          <w:spacing w:val="-4"/>
        </w:rPr>
        <w:t xml:space="preserve"> </w:t>
      </w:r>
      <w:r>
        <w:t>need</w:t>
      </w:r>
      <w:r>
        <w:t>s</w:t>
      </w:r>
      <w:r>
        <w:rPr>
          <w:spacing w:val="-4"/>
        </w:rPr>
        <w:t xml:space="preserve"> </w:t>
      </w:r>
      <w:r>
        <w:t>and</w:t>
      </w:r>
      <w:r>
        <w:rPr>
          <w:spacing w:val="-6"/>
        </w:rPr>
        <w:t xml:space="preserve"> </w:t>
      </w:r>
      <w:r>
        <w:t>additional</w:t>
      </w:r>
      <w:r>
        <w:rPr>
          <w:spacing w:val="-4"/>
        </w:rPr>
        <w:t xml:space="preserve"> </w:t>
      </w:r>
      <w:r>
        <w:rPr>
          <w:spacing w:val="-2"/>
        </w:rPr>
        <w:t>needs</w:t>
      </w:r>
    </w:p>
    <w:p w14:paraId="0FF28349" w14:textId="77777777" w:rsidR="00D85604" w:rsidRDefault="00C75F60">
      <w:pPr>
        <w:pStyle w:val="ListParagraph"/>
        <w:numPr>
          <w:ilvl w:val="1"/>
          <w:numId w:val="5"/>
        </w:numPr>
        <w:tabs>
          <w:tab w:val="left" w:pos="1673"/>
        </w:tabs>
      </w:pPr>
      <w:r>
        <w:t>To</w:t>
      </w:r>
      <w:r>
        <w:rPr>
          <w:spacing w:val="-5"/>
        </w:rPr>
        <w:t xml:space="preserve"> </w:t>
      </w:r>
      <w:r>
        <w:t>work</w:t>
      </w:r>
      <w:r>
        <w:rPr>
          <w:spacing w:val="-3"/>
        </w:rPr>
        <w:t xml:space="preserve"> </w:t>
      </w:r>
      <w:r>
        <w:t>within</w:t>
      </w:r>
      <w:r>
        <w:rPr>
          <w:spacing w:val="-5"/>
        </w:rPr>
        <w:t xml:space="preserve"> </w:t>
      </w:r>
      <w:r>
        <w:t>the</w:t>
      </w:r>
      <w:r>
        <w:rPr>
          <w:spacing w:val="-3"/>
        </w:rPr>
        <w:t xml:space="preserve"> </w:t>
      </w:r>
      <w:r>
        <w:t>guidance</w:t>
      </w:r>
      <w:r>
        <w:rPr>
          <w:spacing w:val="-4"/>
        </w:rPr>
        <w:t xml:space="preserve"> </w:t>
      </w:r>
      <w:r>
        <w:t>provided</w:t>
      </w:r>
      <w:r>
        <w:rPr>
          <w:spacing w:val="-3"/>
        </w:rPr>
        <w:t xml:space="preserve"> </w:t>
      </w:r>
      <w:r>
        <w:t>in</w:t>
      </w:r>
      <w:r>
        <w:rPr>
          <w:spacing w:val="-5"/>
        </w:rPr>
        <w:t xml:space="preserve"> </w:t>
      </w:r>
      <w:r>
        <w:t>the</w:t>
      </w:r>
      <w:r>
        <w:rPr>
          <w:spacing w:val="-3"/>
        </w:rPr>
        <w:t xml:space="preserve"> </w:t>
      </w:r>
      <w:r>
        <w:t>SEND</w:t>
      </w:r>
      <w:r>
        <w:rPr>
          <w:spacing w:val="-5"/>
        </w:rPr>
        <w:t xml:space="preserve"> </w:t>
      </w:r>
      <w:r>
        <w:t>Code</w:t>
      </w:r>
      <w:r>
        <w:rPr>
          <w:spacing w:val="-4"/>
        </w:rPr>
        <w:t xml:space="preserve"> </w:t>
      </w:r>
      <w:r>
        <w:t>of</w:t>
      </w:r>
      <w:r>
        <w:rPr>
          <w:spacing w:val="-5"/>
        </w:rPr>
        <w:t xml:space="preserve"> </w:t>
      </w:r>
      <w:r>
        <w:t>Practice,</w:t>
      </w:r>
      <w:r>
        <w:rPr>
          <w:spacing w:val="-6"/>
        </w:rPr>
        <w:t xml:space="preserve"> </w:t>
      </w:r>
      <w:r>
        <w:rPr>
          <w:spacing w:val="-4"/>
        </w:rPr>
        <w:t>2014</w:t>
      </w:r>
    </w:p>
    <w:p w14:paraId="65A34795" w14:textId="77777777" w:rsidR="00D85604" w:rsidRDefault="00C75F60">
      <w:pPr>
        <w:pStyle w:val="ListParagraph"/>
        <w:numPr>
          <w:ilvl w:val="1"/>
          <w:numId w:val="5"/>
        </w:numPr>
        <w:tabs>
          <w:tab w:val="left" w:pos="1673"/>
        </w:tabs>
      </w:pPr>
      <w:r>
        <w:t>To</w:t>
      </w:r>
      <w:r>
        <w:rPr>
          <w:spacing w:val="-15"/>
        </w:rPr>
        <w:t xml:space="preserve"> </w:t>
      </w:r>
      <w:r>
        <w:t>operate</w:t>
      </w:r>
      <w:r>
        <w:rPr>
          <w:spacing w:val="-12"/>
        </w:rPr>
        <w:t xml:space="preserve"> </w:t>
      </w:r>
      <w:r>
        <w:t>a</w:t>
      </w:r>
      <w:r>
        <w:rPr>
          <w:spacing w:val="-13"/>
        </w:rPr>
        <w:t xml:space="preserve"> </w:t>
      </w:r>
      <w:r>
        <w:t>“whole</w:t>
      </w:r>
      <w:r>
        <w:rPr>
          <w:spacing w:val="-12"/>
        </w:rPr>
        <w:t xml:space="preserve"> </w:t>
      </w:r>
      <w:r>
        <w:t>child,</w:t>
      </w:r>
      <w:r>
        <w:rPr>
          <w:spacing w:val="-13"/>
        </w:rPr>
        <w:t xml:space="preserve"> </w:t>
      </w:r>
      <w:r>
        <w:t>whole</w:t>
      </w:r>
      <w:r>
        <w:rPr>
          <w:spacing w:val="-12"/>
        </w:rPr>
        <w:t xml:space="preserve"> </w:t>
      </w:r>
      <w:r>
        <w:t>school”</w:t>
      </w:r>
      <w:r>
        <w:rPr>
          <w:spacing w:val="-11"/>
        </w:rPr>
        <w:t xml:space="preserve"> </w:t>
      </w:r>
      <w:r>
        <w:t>approach</w:t>
      </w:r>
      <w:r>
        <w:rPr>
          <w:spacing w:val="-12"/>
        </w:rPr>
        <w:t xml:space="preserve"> </w:t>
      </w:r>
      <w:r>
        <w:t>in</w:t>
      </w:r>
      <w:r>
        <w:rPr>
          <w:spacing w:val="-13"/>
        </w:rPr>
        <w:t xml:space="preserve"> </w:t>
      </w:r>
      <w:r>
        <w:t>the</w:t>
      </w:r>
      <w:r>
        <w:rPr>
          <w:spacing w:val="-12"/>
        </w:rPr>
        <w:t xml:space="preserve"> </w:t>
      </w:r>
      <w:r>
        <w:t>management</w:t>
      </w:r>
      <w:r>
        <w:rPr>
          <w:spacing w:val="-12"/>
        </w:rPr>
        <w:t xml:space="preserve"> </w:t>
      </w:r>
      <w:r>
        <w:t>and</w:t>
      </w:r>
      <w:r>
        <w:rPr>
          <w:spacing w:val="-11"/>
        </w:rPr>
        <w:t xml:space="preserve"> </w:t>
      </w:r>
      <w:r>
        <w:t>provision</w:t>
      </w:r>
      <w:r>
        <w:rPr>
          <w:spacing w:val="-12"/>
        </w:rPr>
        <w:t xml:space="preserve"> </w:t>
      </w:r>
      <w:r>
        <w:t>of</w:t>
      </w:r>
      <w:r>
        <w:rPr>
          <w:spacing w:val="-12"/>
        </w:rPr>
        <w:t xml:space="preserve"> </w:t>
      </w:r>
      <w:r>
        <w:rPr>
          <w:spacing w:val="-2"/>
        </w:rPr>
        <w:t>support</w:t>
      </w:r>
    </w:p>
    <w:p w14:paraId="43FE0495" w14:textId="77777777" w:rsidR="00D85604" w:rsidRDefault="00C75F60">
      <w:pPr>
        <w:pStyle w:val="BodyText"/>
        <w:spacing w:before="12"/>
        <w:ind w:left="1673"/>
      </w:pPr>
      <w:r>
        <w:t>for</w:t>
      </w:r>
      <w:r>
        <w:rPr>
          <w:spacing w:val="-4"/>
        </w:rPr>
        <w:t xml:space="preserve"> </w:t>
      </w:r>
      <w:r>
        <w:t>children</w:t>
      </w:r>
      <w:r>
        <w:rPr>
          <w:spacing w:val="-7"/>
        </w:rPr>
        <w:t xml:space="preserve"> </w:t>
      </w:r>
      <w:r>
        <w:t>with</w:t>
      </w:r>
      <w:r>
        <w:rPr>
          <w:spacing w:val="-4"/>
        </w:rPr>
        <w:t xml:space="preserve"> </w:t>
      </w:r>
      <w:r>
        <w:t>special</w:t>
      </w:r>
      <w:r>
        <w:rPr>
          <w:spacing w:val="-4"/>
        </w:rPr>
        <w:t xml:space="preserve"> </w:t>
      </w:r>
      <w:r>
        <w:t>educational</w:t>
      </w:r>
      <w:r>
        <w:rPr>
          <w:spacing w:val="-4"/>
        </w:rPr>
        <w:t xml:space="preserve"> </w:t>
      </w:r>
      <w:r>
        <w:t>needs</w:t>
      </w:r>
      <w:r>
        <w:rPr>
          <w:spacing w:val="-7"/>
        </w:rPr>
        <w:t xml:space="preserve"> </w:t>
      </w:r>
      <w:r>
        <w:t>or</w:t>
      </w:r>
      <w:r>
        <w:rPr>
          <w:spacing w:val="-3"/>
        </w:rPr>
        <w:t xml:space="preserve"> </w:t>
      </w:r>
      <w:r>
        <w:rPr>
          <w:spacing w:val="-2"/>
        </w:rPr>
        <w:t>disability</w:t>
      </w:r>
    </w:p>
    <w:p w14:paraId="03029FB9" w14:textId="77777777" w:rsidR="00D85604" w:rsidRDefault="00C75F60">
      <w:pPr>
        <w:pStyle w:val="ListParagraph"/>
        <w:numPr>
          <w:ilvl w:val="1"/>
          <w:numId w:val="5"/>
        </w:numPr>
        <w:tabs>
          <w:tab w:val="left" w:pos="1673"/>
        </w:tabs>
        <w:spacing w:line="249" w:lineRule="auto"/>
        <w:ind w:right="210"/>
      </w:pPr>
      <w:r>
        <w:t>To</w:t>
      </w:r>
      <w:r>
        <w:rPr>
          <w:spacing w:val="-7"/>
        </w:rPr>
        <w:t xml:space="preserve"> </w:t>
      </w:r>
      <w:r>
        <w:t>employ</w:t>
      </w:r>
      <w:r>
        <w:rPr>
          <w:spacing w:val="-8"/>
        </w:rPr>
        <w:t xml:space="preserve"> </w:t>
      </w:r>
      <w:r>
        <w:t>a</w:t>
      </w:r>
      <w:r>
        <w:rPr>
          <w:spacing w:val="-9"/>
        </w:rPr>
        <w:t xml:space="preserve"> </w:t>
      </w:r>
      <w:r>
        <w:t>Special</w:t>
      </w:r>
      <w:r>
        <w:rPr>
          <w:spacing w:val="-9"/>
        </w:rPr>
        <w:t xml:space="preserve"> </w:t>
      </w:r>
      <w:r>
        <w:t>Educational</w:t>
      </w:r>
      <w:r>
        <w:rPr>
          <w:spacing w:val="-8"/>
        </w:rPr>
        <w:t xml:space="preserve"> </w:t>
      </w:r>
      <w:r>
        <w:t>Needs</w:t>
      </w:r>
      <w:r>
        <w:rPr>
          <w:spacing w:val="-9"/>
        </w:rPr>
        <w:t xml:space="preserve"> </w:t>
      </w:r>
      <w:r>
        <w:t>Co-</w:t>
      </w:r>
      <w:proofErr w:type="spellStart"/>
      <w:r>
        <w:t>ordinator</w:t>
      </w:r>
      <w:proofErr w:type="spellEnd"/>
      <w:r>
        <w:rPr>
          <w:spacing w:val="-9"/>
        </w:rPr>
        <w:t xml:space="preserve"> </w:t>
      </w:r>
      <w:r>
        <w:t>(SENDCO)</w:t>
      </w:r>
      <w:r>
        <w:rPr>
          <w:spacing w:val="-11"/>
        </w:rPr>
        <w:t xml:space="preserve"> </w:t>
      </w:r>
      <w:r>
        <w:t>who</w:t>
      </w:r>
      <w:r>
        <w:rPr>
          <w:spacing w:val="-8"/>
        </w:rPr>
        <w:t xml:space="preserve"> </w:t>
      </w:r>
      <w:r>
        <w:t>will</w:t>
      </w:r>
      <w:r>
        <w:rPr>
          <w:spacing w:val="-12"/>
        </w:rPr>
        <w:t xml:space="preserve"> </w:t>
      </w:r>
      <w:r>
        <w:t>work</w:t>
      </w:r>
      <w:r>
        <w:rPr>
          <w:spacing w:val="-9"/>
        </w:rPr>
        <w:t xml:space="preserve"> </w:t>
      </w:r>
      <w:r>
        <w:t>within</w:t>
      </w:r>
      <w:r>
        <w:rPr>
          <w:spacing w:val="-10"/>
        </w:rPr>
        <w:t xml:space="preserve"> </w:t>
      </w:r>
      <w:r>
        <w:t>the</w:t>
      </w:r>
      <w:r>
        <w:rPr>
          <w:spacing w:val="-9"/>
        </w:rPr>
        <w:t xml:space="preserve"> </w:t>
      </w:r>
      <w:r>
        <w:t>bounds of the SEND Policy</w:t>
      </w:r>
    </w:p>
    <w:p w14:paraId="16B63CA6" w14:textId="77777777" w:rsidR="00D85604" w:rsidRDefault="00C75F60">
      <w:pPr>
        <w:pStyle w:val="ListParagraph"/>
        <w:numPr>
          <w:ilvl w:val="1"/>
          <w:numId w:val="5"/>
        </w:numPr>
        <w:tabs>
          <w:tab w:val="left" w:pos="1673"/>
        </w:tabs>
        <w:spacing w:before="5"/>
      </w:pPr>
      <w:r>
        <w:rPr>
          <w:spacing w:val="-2"/>
        </w:rPr>
        <w:t>To</w:t>
      </w:r>
      <w:r>
        <w:rPr>
          <w:spacing w:val="-6"/>
        </w:rPr>
        <w:t xml:space="preserve"> </w:t>
      </w:r>
      <w:r>
        <w:rPr>
          <w:spacing w:val="-2"/>
        </w:rPr>
        <w:t>provide</w:t>
      </w:r>
      <w:r>
        <w:rPr>
          <w:spacing w:val="-4"/>
        </w:rPr>
        <w:t xml:space="preserve"> </w:t>
      </w:r>
      <w:r>
        <w:rPr>
          <w:spacing w:val="-2"/>
        </w:rPr>
        <w:t>support</w:t>
      </w:r>
      <w:r>
        <w:rPr>
          <w:spacing w:val="-5"/>
        </w:rPr>
        <w:t xml:space="preserve"> </w:t>
      </w:r>
      <w:r>
        <w:rPr>
          <w:spacing w:val="-2"/>
        </w:rPr>
        <w:t>and</w:t>
      </w:r>
      <w:r>
        <w:rPr>
          <w:spacing w:val="-7"/>
        </w:rPr>
        <w:t xml:space="preserve"> </w:t>
      </w:r>
      <w:r>
        <w:rPr>
          <w:spacing w:val="-2"/>
        </w:rPr>
        <w:t>advice</w:t>
      </w:r>
      <w:r>
        <w:rPr>
          <w:spacing w:val="-4"/>
        </w:rPr>
        <w:t xml:space="preserve"> </w:t>
      </w:r>
      <w:r>
        <w:rPr>
          <w:spacing w:val="-2"/>
        </w:rPr>
        <w:t>to</w:t>
      </w:r>
      <w:r>
        <w:rPr>
          <w:spacing w:val="-6"/>
        </w:rPr>
        <w:t xml:space="preserve"> </w:t>
      </w:r>
      <w:r>
        <w:rPr>
          <w:spacing w:val="-2"/>
        </w:rPr>
        <w:t>all</w:t>
      </w:r>
      <w:r>
        <w:rPr>
          <w:spacing w:val="-7"/>
        </w:rPr>
        <w:t xml:space="preserve"> </w:t>
      </w:r>
      <w:r>
        <w:rPr>
          <w:spacing w:val="-2"/>
        </w:rPr>
        <w:t>staff</w:t>
      </w:r>
      <w:r>
        <w:rPr>
          <w:spacing w:val="-5"/>
        </w:rPr>
        <w:t xml:space="preserve"> </w:t>
      </w:r>
      <w:r>
        <w:rPr>
          <w:spacing w:val="-2"/>
        </w:rPr>
        <w:t>who</w:t>
      </w:r>
      <w:r>
        <w:rPr>
          <w:spacing w:val="-4"/>
        </w:rPr>
        <w:t xml:space="preserve"> </w:t>
      </w:r>
      <w:r>
        <w:rPr>
          <w:spacing w:val="-2"/>
        </w:rPr>
        <w:t>work</w:t>
      </w:r>
      <w:r>
        <w:rPr>
          <w:spacing w:val="-8"/>
        </w:rPr>
        <w:t xml:space="preserve"> </w:t>
      </w:r>
      <w:r>
        <w:rPr>
          <w:spacing w:val="-2"/>
        </w:rPr>
        <w:t>with</w:t>
      </w:r>
      <w:r>
        <w:rPr>
          <w:spacing w:val="-7"/>
        </w:rPr>
        <w:t xml:space="preserve"> </w:t>
      </w:r>
      <w:r>
        <w:rPr>
          <w:spacing w:val="-2"/>
        </w:rPr>
        <w:t>children</w:t>
      </w:r>
      <w:r>
        <w:rPr>
          <w:spacing w:val="-6"/>
        </w:rPr>
        <w:t xml:space="preserve"> </w:t>
      </w:r>
      <w:r>
        <w:rPr>
          <w:spacing w:val="-2"/>
        </w:rPr>
        <w:t>with</w:t>
      </w:r>
      <w:r>
        <w:rPr>
          <w:spacing w:val="-6"/>
        </w:rPr>
        <w:t xml:space="preserve"> </w:t>
      </w:r>
      <w:r>
        <w:rPr>
          <w:spacing w:val="-2"/>
        </w:rPr>
        <w:t>special</w:t>
      </w:r>
      <w:r>
        <w:rPr>
          <w:spacing w:val="-6"/>
        </w:rPr>
        <w:t xml:space="preserve"> </w:t>
      </w:r>
      <w:r>
        <w:rPr>
          <w:spacing w:val="-2"/>
        </w:rPr>
        <w:t>educational</w:t>
      </w:r>
      <w:r>
        <w:rPr>
          <w:spacing w:val="-5"/>
        </w:rPr>
        <w:t xml:space="preserve"> </w:t>
      </w:r>
      <w:r>
        <w:rPr>
          <w:spacing w:val="-2"/>
        </w:rPr>
        <w:t>needs.</w:t>
      </w:r>
    </w:p>
    <w:p w14:paraId="684167DF" w14:textId="77777777" w:rsidR="00D85604" w:rsidRDefault="00D85604">
      <w:pPr>
        <w:pStyle w:val="BodyText"/>
        <w:spacing w:before="192"/>
      </w:pPr>
    </w:p>
    <w:p w14:paraId="303AD65D" w14:textId="77777777" w:rsidR="00D85604" w:rsidRDefault="00C75F60">
      <w:pPr>
        <w:pStyle w:val="Heading1"/>
        <w:spacing w:before="1"/>
      </w:pPr>
      <w:r>
        <w:t>ROLES</w:t>
      </w:r>
      <w:r>
        <w:rPr>
          <w:spacing w:val="-3"/>
        </w:rPr>
        <w:t xml:space="preserve"> </w:t>
      </w:r>
      <w:r>
        <w:t>AND</w:t>
      </w:r>
      <w:r>
        <w:rPr>
          <w:spacing w:val="-2"/>
        </w:rPr>
        <w:t xml:space="preserve"> RESPONSIBILITIES</w:t>
      </w:r>
    </w:p>
    <w:p w14:paraId="5C3E8D64" w14:textId="77777777" w:rsidR="00D85604" w:rsidRDefault="00C75F60">
      <w:pPr>
        <w:pStyle w:val="BodyText"/>
        <w:spacing w:before="185" w:line="249" w:lineRule="auto"/>
        <w:ind w:left="550" w:hanging="10"/>
      </w:pPr>
      <w:r>
        <w:t>The Governing body</w:t>
      </w:r>
      <w:r>
        <w:rPr>
          <w:spacing w:val="-1"/>
        </w:rPr>
        <w:t xml:space="preserve"> </w:t>
      </w:r>
      <w:r>
        <w:t>wil</w:t>
      </w:r>
      <w:r>
        <w:t>l exercise</w:t>
      </w:r>
      <w:r>
        <w:rPr>
          <w:spacing w:val="-1"/>
        </w:rPr>
        <w:t xml:space="preserve"> </w:t>
      </w:r>
      <w:r>
        <w:t>their</w:t>
      </w:r>
      <w:r>
        <w:rPr>
          <w:spacing w:val="-2"/>
        </w:rPr>
        <w:t xml:space="preserve"> </w:t>
      </w:r>
      <w:r>
        <w:t>duty</w:t>
      </w:r>
      <w:r>
        <w:rPr>
          <w:spacing w:val="-1"/>
        </w:rPr>
        <w:t xml:space="preserve"> </w:t>
      </w:r>
      <w:r>
        <w:t>and have</w:t>
      </w:r>
      <w:r>
        <w:rPr>
          <w:spacing w:val="-1"/>
        </w:rPr>
        <w:t xml:space="preserve"> </w:t>
      </w:r>
      <w:r>
        <w:t>regard</w:t>
      </w:r>
      <w:r>
        <w:rPr>
          <w:spacing w:val="-1"/>
        </w:rPr>
        <w:t xml:space="preserve"> </w:t>
      </w:r>
      <w:r>
        <w:t>to the Children</w:t>
      </w:r>
      <w:r>
        <w:rPr>
          <w:spacing w:val="-2"/>
        </w:rPr>
        <w:t xml:space="preserve"> </w:t>
      </w:r>
      <w:r>
        <w:t>and</w:t>
      </w:r>
      <w:r>
        <w:rPr>
          <w:spacing w:val="-2"/>
        </w:rPr>
        <w:t xml:space="preserve"> </w:t>
      </w:r>
      <w:r>
        <w:t>Families</w:t>
      </w:r>
      <w:r>
        <w:rPr>
          <w:spacing w:val="-1"/>
        </w:rPr>
        <w:t xml:space="preserve"> </w:t>
      </w:r>
      <w:r>
        <w:t>Act</w:t>
      </w:r>
      <w:r>
        <w:rPr>
          <w:spacing w:val="-2"/>
        </w:rPr>
        <w:t xml:space="preserve"> </w:t>
      </w:r>
      <w:r>
        <w:t>2014 and</w:t>
      </w:r>
      <w:r>
        <w:rPr>
          <w:spacing w:val="-2"/>
        </w:rPr>
        <w:t xml:space="preserve"> </w:t>
      </w:r>
      <w:r>
        <w:t>the Equality Act 2010. This will include ensuring that Parrett and Axe CEVA</w:t>
      </w:r>
    </w:p>
    <w:p w14:paraId="66C32CD6" w14:textId="77777777" w:rsidR="00D85604" w:rsidRDefault="00D85604">
      <w:pPr>
        <w:spacing w:line="249" w:lineRule="auto"/>
        <w:sectPr w:rsidR="00D85604">
          <w:type w:val="continuous"/>
          <w:pgSz w:w="11910" w:h="16840"/>
          <w:pgMar w:top="1920" w:right="620" w:bottom="280" w:left="900" w:header="720" w:footer="720" w:gutter="0"/>
          <w:cols w:space="720"/>
        </w:sectPr>
      </w:pPr>
    </w:p>
    <w:p w14:paraId="689C0314" w14:textId="77777777" w:rsidR="00D85604" w:rsidRDefault="00C75F60">
      <w:pPr>
        <w:pStyle w:val="BodyText"/>
        <w:spacing w:before="45" w:line="252" w:lineRule="auto"/>
        <w:ind w:left="550" w:right="304" w:hanging="10"/>
        <w:jc w:val="both"/>
      </w:pPr>
      <w:r>
        <w:lastRenderedPageBreak/>
        <w:t>Primary School’s arrangements for supporting disability and medical conditions, for ensuring equality and for other information relevant to the SEND Policy are published on the school website.</w:t>
      </w:r>
    </w:p>
    <w:p w14:paraId="442F0157" w14:textId="77777777" w:rsidR="00D85604" w:rsidRDefault="00C75F60">
      <w:pPr>
        <w:pStyle w:val="BodyText"/>
        <w:spacing w:before="29" w:line="252" w:lineRule="auto"/>
        <w:ind w:left="550" w:right="309" w:hanging="10"/>
        <w:jc w:val="both"/>
      </w:pPr>
      <w:r>
        <w:t xml:space="preserve">The SEND Lead is responsible for </w:t>
      </w:r>
      <w:proofErr w:type="spellStart"/>
      <w:r>
        <w:t>co-ordinating</w:t>
      </w:r>
      <w:proofErr w:type="spellEnd"/>
      <w:r>
        <w:t xml:space="preserve"> the provision of</w:t>
      </w:r>
      <w:r>
        <w:t xml:space="preserve"> special educational needs throughout the school. This will involve:</w:t>
      </w:r>
    </w:p>
    <w:p w14:paraId="5A532FBC" w14:textId="77777777" w:rsidR="00D85604" w:rsidRDefault="00D85604">
      <w:pPr>
        <w:pStyle w:val="BodyText"/>
        <w:spacing w:before="75"/>
      </w:pPr>
    </w:p>
    <w:p w14:paraId="445B23ED" w14:textId="77777777" w:rsidR="00D85604" w:rsidRDefault="00C75F60">
      <w:pPr>
        <w:pStyle w:val="ListParagraph"/>
        <w:numPr>
          <w:ilvl w:val="0"/>
          <w:numId w:val="4"/>
        </w:numPr>
        <w:tabs>
          <w:tab w:val="left" w:pos="1384"/>
        </w:tabs>
        <w:spacing w:before="0"/>
        <w:ind w:left="1384" w:hanging="138"/>
      </w:pPr>
      <w:r>
        <w:t>Overseeing</w:t>
      </w:r>
      <w:r>
        <w:rPr>
          <w:spacing w:val="-6"/>
        </w:rPr>
        <w:t xml:space="preserve"> </w:t>
      </w:r>
      <w:r>
        <w:t>the</w:t>
      </w:r>
      <w:r>
        <w:rPr>
          <w:spacing w:val="-3"/>
        </w:rPr>
        <w:t xml:space="preserve"> </w:t>
      </w:r>
      <w:proofErr w:type="gramStart"/>
      <w:r>
        <w:t>day</w:t>
      </w:r>
      <w:r>
        <w:rPr>
          <w:spacing w:val="-4"/>
        </w:rPr>
        <w:t xml:space="preserve"> </w:t>
      </w:r>
      <w:r>
        <w:t>to</w:t>
      </w:r>
      <w:r>
        <w:rPr>
          <w:spacing w:val="-2"/>
        </w:rPr>
        <w:t xml:space="preserve"> </w:t>
      </w:r>
      <w:r>
        <w:t>day</w:t>
      </w:r>
      <w:proofErr w:type="gramEnd"/>
      <w:r>
        <w:rPr>
          <w:spacing w:val="-6"/>
        </w:rPr>
        <w:t xml:space="preserve"> </w:t>
      </w:r>
      <w:r>
        <w:t>operation</w:t>
      </w:r>
      <w:r>
        <w:rPr>
          <w:spacing w:val="-6"/>
        </w:rPr>
        <w:t xml:space="preserve"> </w:t>
      </w:r>
      <w:r>
        <w:t>of</w:t>
      </w:r>
      <w:r>
        <w:rPr>
          <w:spacing w:val="-2"/>
        </w:rPr>
        <w:t xml:space="preserve"> </w:t>
      </w:r>
      <w:r>
        <w:t>the</w:t>
      </w:r>
      <w:r>
        <w:rPr>
          <w:spacing w:val="-5"/>
        </w:rPr>
        <w:t xml:space="preserve"> </w:t>
      </w:r>
      <w:r>
        <w:t>special</w:t>
      </w:r>
      <w:r>
        <w:rPr>
          <w:spacing w:val="-5"/>
        </w:rPr>
        <w:t xml:space="preserve"> </w:t>
      </w:r>
      <w:r>
        <w:t>educational</w:t>
      </w:r>
      <w:r>
        <w:rPr>
          <w:spacing w:val="-3"/>
        </w:rPr>
        <w:t xml:space="preserve"> </w:t>
      </w:r>
      <w:r>
        <w:t>needs</w:t>
      </w:r>
      <w:r>
        <w:rPr>
          <w:spacing w:val="-2"/>
        </w:rPr>
        <w:t xml:space="preserve"> policy.</w:t>
      </w:r>
    </w:p>
    <w:p w14:paraId="777E12C3" w14:textId="77777777" w:rsidR="00D85604" w:rsidRDefault="00C75F60">
      <w:pPr>
        <w:pStyle w:val="ListParagraph"/>
        <w:numPr>
          <w:ilvl w:val="0"/>
          <w:numId w:val="4"/>
        </w:numPr>
        <w:tabs>
          <w:tab w:val="left" w:pos="1384"/>
        </w:tabs>
        <w:spacing w:before="217"/>
        <w:ind w:left="1384" w:hanging="138"/>
      </w:pPr>
      <w:r>
        <w:t>Advising</w:t>
      </w:r>
      <w:r>
        <w:rPr>
          <w:spacing w:val="-6"/>
        </w:rPr>
        <w:t xml:space="preserve"> </w:t>
      </w:r>
      <w:r>
        <w:t>on</w:t>
      </w:r>
      <w:r>
        <w:rPr>
          <w:spacing w:val="-5"/>
        </w:rPr>
        <w:t xml:space="preserve"> </w:t>
      </w:r>
      <w:r>
        <w:t>the</w:t>
      </w:r>
      <w:r>
        <w:rPr>
          <w:spacing w:val="-4"/>
        </w:rPr>
        <w:t xml:space="preserve"> </w:t>
      </w:r>
      <w:r>
        <w:t>graduated</w:t>
      </w:r>
      <w:r>
        <w:rPr>
          <w:spacing w:val="-7"/>
        </w:rPr>
        <w:t xml:space="preserve"> </w:t>
      </w:r>
      <w:r>
        <w:t>approach</w:t>
      </w:r>
      <w:r>
        <w:rPr>
          <w:spacing w:val="-5"/>
        </w:rPr>
        <w:t xml:space="preserve"> </w:t>
      </w:r>
      <w:r>
        <w:t>to</w:t>
      </w:r>
      <w:r>
        <w:rPr>
          <w:spacing w:val="-4"/>
        </w:rPr>
        <w:t xml:space="preserve"> </w:t>
      </w:r>
      <w:r>
        <w:t>providing</w:t>
      </w:r>
      <w:r>
        <w:rPr>
          <w:spacing w:val="-5"/>
        </w:rPr>
        <w:t xml:space="preserve"> </w:t>
      </w:r>
      <w:r>
        <w:t>SEND</w:t>
      </w:r>
      <w:r>
        <w:rPr>
          <w:spacing w:val="-3"/>
        </w:rPr>
        <w:t xml:space="preserve"> </w:t>
      </w:r>
      <w:r>
        <w:rPr>
          <w:spacing w:val="-2"/>
        </w:rPr>
        <w:t>support.</w:t>
      </w:r>
    </w:p>
    <w:p w14:paraId="3AA2B09C" w14:textId="77777777" w:rsidR="00D85604" w:rsidRDefault="00C75F60">
      <w:pPr>
        <w:pStyle w:val="ListParagraph"/>
        <w:numPr>
          <w:ilvl w:val="0"/>
          <w:numId w:val="4"/>
        </w:numPr>
        <w:tabs>
          <w:tab w:val="left" w:pos="1383"/>
          <w:tab w:val="left" w:pos="1385"/>
        </w:tabs>
        <w:spacing w:before="189" w:line="410" w:lineRule="auto"/>
        <w:ind w:right="211"/>
      </w:pPr>
      <w:r>
        <w:t>Liaising</w:t>
      </w:r>
      <w:r>
        <w:rPr>
          <w:spacing w:val="-3"/>
        </w:rPr>
        <w:t xml:space="preserve"> </w:t>
      </w:r>
      <w:r>
        <w:t>with</w:t>
      </w:r>
      <w:r>
        <w:rPr>
          <w:spacing w:val="-3"/>
        </w:rPr>
        <w:t xml:space="preserve"> </w:t>
      </w:r>
      <w:r>
        <w:t>early</w:t>
      </w:r>
      <w:r>
        <w:rPr>
          <w:spacing w:val="-2"/>
        </w:rPr>
        <w:t xml:space="preserve"> </w:t>
      </w:r>
      <w:r>
        <w:t>year</w:t>
      </w:r>
      <w:r>
        <w:rPr>
          <w:spacing w:val="-2"/>
        </w:rPr>
        <w:t xml:space="preserve"> </w:t>
      </w:r>
      <w:r>
        <w:t>providers,</w:t>
      </w:r>
      <w:r>
        <w:rPr>
          <w:spacing w:val="-4"/>
        </w:rPr>
        <w:t xml:space="preserve"> </w:t>
      </w:r>
      <w:r>
        <w:t>other</w:t>
      </w:r>
      <w:r>
        <w:rPr>
          <w:spacing w:val="-2"/>
        </w:rPr>
        <w:t xml:space="preserve"> </w:t>
      </w:r>
      <w:r>
        <w:t>schools,</w:t>
      </w:r>
      <w:r>
        <w:rPr>
          <w:spacing w:val="-4"/>
        </w:rPr>
        <w:t xml:space="preserve"> </w:t>
      </w:r>
      <w:r>
        <w:t>educational</w:t>
      </w:r>
      <w:r>
        <w:rPr>
          <w:spacing w:val="-2"/>
        </w:rPr>
        <w:t xml:space="preserve"> </w:t>
      </w:r>
      <w:r>
        <w:t>psychologists,</w:t>
      </w:r>
      <w:r>
        <w:rPr>
          <w:spacing w:val="-2"/>
        </w:rPr>
        <w:t xml:space="preserve"> </w:t>
      </w:r>
      <w:r>
        <w:t>health</w:t>
      </w:r>
      <w:r>
        <w:rPr>
          <w:spacing w:val="-3"/>
        </w:rPr>
        <w:t xml:space="preserve"> </w:t>
      </w:r>
      <w:r>
        <w:t>and</w:t>
      </w:r>
      <w:r>
        <w:rPr>
          <w:spacing w:val="80"/>
        </w:rPr>
        <w:t xml:space="preserve"> </w:t>
      </w:r>
      <w:r>
        <w:t>social</w:t>
      </w:r>
      <w:r>
        <w:rPr>
          <w:spacing w:val="-3"/>
        </w:rPr>
        <w:t xml:space="preserve"> </w:t>
      </w:r>
      <w:r>
        <w:t xml:space="preserve">care </w:t>
      </w:r>
      <w:r>
        <w:rPr>
          <w:spacing w:val="-2"/>
        </w:rPr>
        <w:t>professionals.</w:t>
      </w:r>
    </w:p>
    <w:p w14:paraId="0E5E2E8F" w14:textId="77777777" w:rsidR="00D85604" w:rsidRDefault="00C75F60">
      <w:pPr>
        <w:pStyle w:val="ListParagraph"/>
        <w:numPr>
          <w:ilvl w:val="0"/>
          <w:numId w:val="4"/>
        </w:numPr>
        <w:tabs>
          <w:tab w:val="left" w:pos="1383"/>
          <w:tab w:val="left" w:pos="1385"/>
        </w:tabs>
        <w:spacing w:before="37" w:line="410" w:lineRule="auto"/>
        <w:ind w:right="209"/>
      </w:pPr>
      <w:r>
        <w:t>Being</w:t>
      </w:r>
      <w:r>
        <w:rPr>
          <w:spacing w:val="-9"/>
        </w:rPr>
        <w:t xml:space="preserve"> </w:t>
      </w:r>
      <w:r>
        <w:t>the</w:t>
      </w:r>
      <w:r>
        <w:rPr>
          <w:spacing w:val="-8"/>
        </w:rPr>
        <w:t xml:space="preserve"> </w:t>
      </w:r>
      <w:r>
        <w:t>key</w:t>
      </w:r>
      <w:r>
        <w:rPr>
          <w:spacing w:val="-7"/>
        </w:rPr>
        <w:t xml:space="preserve"> </w:t>
      </w:r>
      <w:r>
        <w:t>point</w:t>
      </w:r>
      <w:r>
        <w:rPr>
          <w:spacing w:val="-10"/>
        </w:rPr>
        <w:t xml:space="preserve"> </w:t>
      </w:r>
      <w:r>
        <w:t>of</w:t>
      </w:r>
      <w:r>
        <w:rPr>
          <w:spacing w:val="-8"/>
        </w:rPr>
        <w:t xml:space="preserve"> </w:t>
      </w:r>
      <w:r>
        <w:t>contact</w:t>
      </w:r>
      <w:r>
        <w:rPr>
          <w:spacing w:val="-7"/>
        </w:rPr>
        <w:t xml:space="preserve"> </w:t>
      </w:r>
      <w:r>
        <w:t>with</w:t>
      </w:r>
      <w:r>
        <w:rPr>
          <w:spacing w:val="-8"/>
        </w:rPr>
        <w:t xml:space="preserve"> </w:t>
      </w:r>
      <w:r>
        <w:t>external</w:t>
      </w:r>
      <w:r>
        <w:rPr>
          <w:spacing w:val="-8"/>
        </w:rPr>
        <w:t xml:space="preserve"> </w:t>
      </w:r>
      <w:r>
        <w:t>agencies,</w:t>
      </w:r>
      <w:r>
        <w:rPr>
          <w:spacing w:val="-10"/>
        </w:rPr>
        <w:t xml:space="preserve"> </w:t>
      </w:r>
      <w:r>
        <w:t>especially</w:t>
      </w:r>
      <w:r>
        <w:rPr>
          <w:spacing w:val="-10"/>
        </w:rPr>
        <w:t xml:space="preserve"> </w:t>
      </w:r>
      <w:r>
        <w:t>the</w:t>
      </w:r>
      <w:r>
        <w:rPr>
          <w:spacing w:val="-8"/>
        </w:rPr>
        <w:t xml:space="preserve"> </w:t>
      </w:r>
      <w:r>
        <w:t>local</w:t>
      </w:r>
      <w:r>
        <w:rPr>
          <w:spacing w:val="-8"/>
        </w:rPr>
        <w:t xml:space="preserve"> </w:t>
      </w:r>
      <w:r>
        <w:t>authority</w:t>
      </w:r>
      <w:r>
        <w:rPr>
          <w:spacing w:val="-7"/>
        </w:rPr>
        <w:t xml:space="preserve"> </w:t>
      </w:r>
      <w:r>
        <w:t>and</w:t>
      </w:r>
      <w:r>
        <w:rPr>
          <w:spacing w:val="-9"/>
        </w:rPr>
        <w:t xml:space="preserve"> </w:t>
      </w:r>
      <w:r>
        <w:t>its</w:t>
      </w:r>
      <w:r>
        <w:rPr>
          <w:spacing w:val="76"/>
        </w:rPr>
        <w:t xml:space="preserve"> </w:t>
      </w:r>
      <w:r>
        <w:t xml:space="preserve">support </w:t>
      </w:r>
      <w:r>
        <w:rPr>
          <w:spacing w:val="-2"/>
        </w:rPr>
        <w:t>services.</w:t>
      </w:r>
    </w:p>
    <w:p w14:paraId="4E2CEE47" w14:textId="77777777" w:rsidR="00D85604" w:rsidRDefault="00C75F60">
      <w:pPr>
        <w:pStyle w:val="ListParagraph"/>
        <w:numPr>
          <w:ilvl w:val="0"/>
          <w:numId w:val="4"/>
        </w:numPr>
        <w:tabs>
          <w:tab w:val="left" w:pos="1383"/>
          <w:tab w:val="left" w:pos="1385"/>
          <w:tab w:val="left" w:pos="9561"/>
        </w:tabs>
        <w:spacing w:before="3" w:line="252" w:lineRule="auto"/>
        <w:ind w:right="211"/>
      </w:pPr>
      <w:r>
        <w:t>Liaising, in conjunction with class teachers, with potential next providers of education to</w:t>
      </w:r>
      <w:r>
        <w:tab/>
      </w:r>
      <w:r>
        <w:rPr>
          <w:spacing w:val="-2"/>
        </w:rPr>
        <w:t xml:space="preserve">ensure </w:t>
      </w:r>
      <w:r>
        <w:t>a pupil and their parents are informed about options and a smooth transition is planned.</w:t>
      </w:r>
    </w:p>
    <w:p w14:paraId="2CBDFAD4" w14:textId="77777777" w:rsidR="00D85604" w:rsidRDefault="00C75F60">
      <w:pPr>
        <w:pStyle w:val="ListParagraph"/>
        <w:numPr>
          <w:ilvl w:val="0"/>
          <w:numId w:val="4"/>
        </w:numPr>
        <w:tabs>
          <w:tab w:val="left" w:pos="1383"/>
          <w:tab w:val="left" w:pos="1385"/>
        </w:tabs>
        <w:spacing w:before="176" w:line="252" w:lineRule="auto"/>
        <w:ind w:right="206"/>
      </w:pPr>
      <w:r>
        <w:t>Working</w:t>
      </w:r>
      <w:r>
        <w:rPr>
          <w:spacing w:val="26"/>
        </w:rPr>
        <w:t xml:space="preserve"> </w:t>
      </w:r>
      <w:r>
        <w:t>with</w:t>
      </w:r>
      <w:r>
        <w:rPr>
          <w:spacing w:val="29"/>
        </w:rPr>
        <w:t xml:space="preserve"> </w:t>
      </w:r>
      <w:r>
        <w:t>the</w:t>
      </w:r>
      <w:r>
        <w:rPr>
          <w:spacing w:val="30"/>
        </w:rPr>
        <w:t xml:space="preserve"> </w:t>
      </w:r>
      <w:r>
        <w:t>Head</w:t>
      </w:r>
      <w:r>
        <w:rPr>
          <w:spacing w:val="29"/>
        </w:rPr>
        <w:t xml:space="preserve"> </w:t>
      </w:r>
      <w:r>
        <w:t>teacher,</w:t>
      </w:r>
      <w:r>
        <w:rPr>
          <w:spacing w:val="30"/>
        </w:rPr>
        <w:t xml:space="preserve"> </w:t>
      </w:r>
      <w:r>
        <w:t>to</w:t>
      </w:r>
      <w:r>
        <w:rPr>
          <w:spacing w:val="31"/>
        </w:rPr>
        <w:t xml:space="preserve"> </w:t>
      </w:r>
      <w:r>
        <w:t>ensure</w:t>
      </w:r>
      <w:r>
        <w:rPr>
          <w:spacing w:val="30"/>
        </w:rPr>
        <w:t xml:space="preserve"> </w:t>
      </w:r>
      <w:r>
        <w:t>that</w:t>
      </w:r>
      <w:r>
        <w:rPr>
          <w:spacing w:val="30"/>
        </w:rPr>
        <w:t xml:space="preserve"> </w:t>
      </w:r>
      <w:r>
        <w:t>the</w:t>
      </w:r>
      <w:r>
        <w:rPr>
          <w:spacing w:val="27"/>
        </w:rPr>
        <w:t xml:space="preserve"> </w:t>
      </w:r>
      <w:r>
        <w:t>school</w:t>
      </w:r>
      <w:r>
        <w:rPr>
          <w:spacing w:val="29"/>
        </w:rPr>
        <w:t xml:space="preserve"> </w:t>
      </w:r>
      <w:r>
        <w:t>meets</w:t>
      </w:r>
      <w:r>
        <w:rPr>
          <w:spacing w:val="30"/>
        </w:rPr>
        <w:t xml:space="preserve"> </w:t>
      </w:r>
      <w:r>
        <w:t>its</w:t>
      </w:r>
      <w:r>
        <w:rPr>
          <w:spacing w:val="30"/>
        </w:rPr>
        <w:t xml:space="preserve"> </w:t>
      </w:r>
      <w:r>
        <w:t>r</w:t>
      </w:r>
      <w:r>
        <w:t>esponsibilities</w:t>
      </w:r>
      <w:r>
        <w:rPr>
          <w:spacing w:val="37"/>
        </w:rPr>
        <w:t xml:space="preserve"> </w:t>
      </w:r>
      <w:r>
        <w:t>under</w:t>
      </w:r>
      <w:r>
        <w:rPr>
          <w:spacing w:val="30"/>
        </w:rPr>
        <w:t xml:space="preserve"> </w:t>
      </w:r>
      <w:r>
        <w:t>the Equality Act (2010) with regard to reasonable adjustments and access arrangements.</w:t>
      </w:r>
    </w:p>
    <w:p w14:paraId="0F4C531D" w14:textId="77777777" w:rsidR="00D85604" w:rsidRDefault="00C75F60">
      <w:pPr>
        <w:pStyle w:val="ListParagraph"/>
        <w:numPr>
          <w:ilvl w:val="0"/>
          <w:numId w:val="4"/>
        </w:numPr>
        <w:tabs>
          <w:tab w:val="left" w:pos="1384"/>
        </w:tabs>
        <w:spacing w:before="202"/>
        <w:ind w:left="1384" w:hanging="138"/>
      </w:pPr>
      <w:r>
        <w:t>Ensuring</w:t>
      </w:r>
      <w:r>
        <w:rPr>
          <w:spacing w:val="-4"/>
        </w:rPr>
        <w:t xml:space="preserve"> </w:t>
      </w:r>
      <w:r>
        <w:t>that</w:t>
      </w:r>
      <w:r>
        <w:rPr>
          <w:spacing w:val="-3"/>
        </w:rPr>
        <w:t xml:space="preserve"> </w:t>
      </w:r>
      <w:r>
        <w:t>the</w:t>
      </w:r>
      <w:r>
        <w:rPr>
          <w:spacing w:val="-4"/>
        </w:rPr>
        <w:t xml:space="preserve"> </w:t>
      </w:r>
      <w:r>
        <w:t>school</w:t>
      </w:r>
      <w:r>
        <w:rPr>
          <w:spacing w:val="-3"/>
        </w:rPr>
        <w:t xml:space="preserve"> </w:t>
      </w:r>
      <w:r>
        <w:t>keeps</w:t>
      </w:r>
      <w:r>
        <w:rPr>
          <w:spacing w:val="-3"/>
        </w:rPr>
        <w:t xml:space="preserve"> </w:t>
      </w:r>
      <w:r>
        <w:t>the</w:t>
      </w:r>
      <w:r>
        <w:rPr>
          <w:spacing w:val="-2"/>
        </w:rPr>
        <w:t xml:space="preserve"> </w:t>
      </w:r>
      <w:r>
        <w:t>records</w:t>
      </w:r>
      <w:r>
        <w:rPr>
          <w:spacing w:val="-5"/>
        </w:rPr>
        <w:t xml:space="preserve"> </w:t>
      </w:r>
      <w:r>
        <w:t>of</w:t>
      </w:r>
      <w:r>
        <w:rPr>
          <w:spacing w:val="-2"/>
        </w:rPr>
        <w:t xml:space="preserve"> </w:t>
      </w:r>
      <w:r>
        <w:t>all</w:t>
      </w:r>
      <w:r>
        <w:rPr>
          <w:spacing w:val="-3"/>
        </w:rPr>
        <w:t xml:space="preserve"> </w:t>
      </w:r>
      <w:r>
        <w:t>pupils</w:t>
      </w:r>
      <w:r>
        <w:rPr>
          <w:spacing w:val="-5"/>
        </w:rPr>
        <w:t xml:space="preserve"> </w:t>
      </w:r>
      <w:r>
        <w:t>with</w:t>
      </w:r>
      <w:r>
        <w:rPr>
          <w:spacing w:val="-4"/>
        </w:rPr>
        <w:t xml:space="preserve"> </w:t>
      </w:r>
      <w:r>
        <w:t>SEND</w:t>
      </w:r>
      <w:r>
        <w:rPr>
          <w:spacing w:val="-1"/>
        </w:rPr>
        <w:t xml:space="preserve"> </w:t>
      </w:r>
      <w:r>
        <w:t>up</w:t>
      </w:r>
      <w:r>
        <w:rPr>
          <w:spacing w:val="-4"/>
        </w:rPr>
        <w:t xml:space="preserve"> </w:t>
      </w:r>
      <w:r>
        <w:t>to</w:t>
      </w:r>
      <w:r>
        <w:rPr>
          <w:spacing w:val="-1"/>
        </w:rPr>
        <w:t xml:space="preserve"> </w:t>
      </w:r>
      <w:r>
        <w:rPr>
          <w:spacing w:val="-2"/>
        </w:rPr>
        <w:t>date.</w:t>
      </w:r>
    </w:p>
    <w:p w14:paraId="7E1D2692" w14:textId="77777777" w:rsidR="00D85604" w:rsidRDefault="00C75F60">
      <w:pPr>
        <w:pStyle w:val="ListParagraph"/>
        <w:numPr>
          <w:ilvl w:val="0"/>
          <w:numId w:val="4"/>
        </w:numPr>
        <w:tabs>
          <w:tab w:val="left" w:pos="1384"/>
        </w:tabs>
        <w:spacing w:before="216"/>
        <w:ind w:left="1384" w:hanging="138"/>
      </w:pPr>
      <w:r>
        <w:t>Working</w:t>
      </w:r>
      <w:r>
        <w:rPr>
          <w:spacing w:val="-7"/>
        </w:rPr>
        <w:t xml:space="preserve"> </w:t>
      </w:r>
      <w:r>
        <w:t>alongside</w:t>
      </w:r>
      <w:r>
        <w:rPr>
          <w:spacing w:val="-6"/>
        </w:rPr>
        <w:t xml:space="preserve"> </w:t>
      </w:r>
      <w:r>
        <w:t>staff</w:t>
      </w:r>
      <w:r>
        <w:rPr>
          <w:spacing w:val="-3"/>
        </w:rPr>
        <w:t xml:space="preserve"> </w:t>
      </w:r>
      <w:r>
        <w:t>in</w:t>
      </w:r>
      <w:r>
        <w:rPr>
          <w:spacing w:val="-7"/>
        </w:rPr>
        <w:t xml:space="preserve"> </w:t>
      </w:r>
      <w:r>
        <w:t>assessing</w:t>
      </w:r>
      <w:r>
        <w:rPr>
          <w:spacing w:val="-5"/>
        </w:rPr>
        <w:t xml:space="preserve"> </w:t>
      </w:r>
      <w:r>
        <w:t>children’s</w:t>
      </w:r>
      <w:r>
        <w:rPr>
          <w:spacing w:val="-7"/>
        </w:rPr>
        <w:t xml:space="preserve"> </w:t>
      </w:r>
      <w:r>
        <w:t>needs</w:t>
      </w:r>
      <w:r>
        <w:rPr>
          <w:spacing w:val="-5"/>
        </w:rPr>
        <w:t xml:space="preserve"> </w:t>
      </w:r>
      <w:r>
        <w:t>and</w:t>
      </w:r>
      <w:r>
        <w:rPr>
          <w:spacing w:val="-5"/>
        </w:rPr>
        <w:t xml:space="preserve"> </w:t>
      </w:r>
      <w:r>
        <w:t>ensuring</w:t>
      </w:r>
      <w:r>
        <w:rPr>
          <w:spacing w:val="-5"/>
        </w:rPr>
        <w:t xml:space="preserve"> </w:t>
      </w:r>
      <w:r>
        <w:t>that</w:t>
      </w:r>
      <w:r>
        <w:rPr>
          <w:spacing w:val="-3"/>
        </w:rPr>
        <w:t xml:space="preserve"> </w:t>
      </w:r>
      <w:r>
        <w:t>children</w:t>
      </w:r>
      <w:r>
        <w:rPr>
          <w:spacing w:val="-7"/>
        </w:rPr>
        <w:t xml:space="preserve"> </w:t>
      </w:r>
      <w:r>
        <w:t>make</w:t>
      </w:r>
      <w:r>
        <w:rPr>
          <w:spacing w:val="-3"/>
        </w:rPr>
        <w:t xml:space="preserve"> </w:t>
      </w:r>
      <w:r>
        <w:rPr>
          <w:spacing w:val="-2"/>
        </w:rPr>
        <w:t>progress.</w:t>
      </w:r>
    </w:p>
    <w:p w14:paraId="3F5DA13B" w14:textId="77777777" w:rsidR="00D85604" w:rsidRDefault="00C75F60">
      <w:pPr>
        <w:pStyle w:val="ListParagraph"/>
        <w:numPr>
          <w:ilvl w:val="0"/>
          <w:numId w:val="4"/>
        </w:numPr>
        <w:tabs>
          <w:tab w:val="left" w:pos="1384"/>
        </w:tabs>
        <w:spacing w:before="180"/>
        <w:ind w:left="1384" w:hanging="138"/>
      </w:pPr>
      <w:r>
        <w:t>Contributing</w:t>
      </w:r>
      <w:r>
        <w:rPr>
          <w:spacing w:val="-7"/>
        </w:rPr>
        <w:t xml:space="preserve"> </w:t>
      </w:r>
      <w:r>
        <w:t>to</w:t>
      </w:r>
      <w:r>
        <w:rPr>
          <w:spacing w:val="-4"/>
        </w:rPr>
        <w:t xml:space="preserve"> </w:t>
      </w:r>
      <w:r>
        <w:t>the</w:t>
      </w:r>
      <w:r>
        <w:rPr>
          <w:spacing w:val="-5"/>
        </w:rPr>
        <w:t xml:space="preserve"> </w:t>
      </w:r>
      <w:r>
        <w:t>in-service</w:t>
      </w:r>
      <w:r>
        <w:rPr>
          <w:spacing w:val="-4"/>
        </w:rPr>
        <w:t xml:space="preserve"> </w:t>
      </w:r>
      <w:r>
        <w:t>training</w:t>
      </w:r>
      <w:r>
        <w:rPr>
          <w:spacing w:val="-8"/>
        </w:rPr>
        <w:t xml:space="preserve"> </w:t>
      </w:r>
      <w:r>
        <w:t>of</w:t>
      </w:r>
      <w:r>
        <w:rPr>
          <w:spacing w:val="-5"/>
        </w:rPr>
        <w:t xml:space="preserve"> </w:t>
      </w:r>
      <w:r>
        <w:rPr>
          <w:spacing w:val="-2"/>
        </w:rPr>
        <w:t>staff.</w:t>
      </w:r>
    </w:p>
    <w:p w14:paraId="05FF2762" w14:textId="77777777" w:rsidR="00D85604" w:rsidRDefault="00C75F60">
      <w:pPr>
        <w:pStyle w:val="ListParagraph"/>
        <w:numPr>
          <w:ilvl w:val="0"/>
          <w:numId w:val="4"/>
        </w:numPr>
        <w:tabs>
          <w:tab w:val="left" w:pos="1384"/>
        </w:tabs>
        <w:spacing w:before="212"/>
        <w:ind w:left="1384" w:hanging="138"/>
      </w:pPr>
      <w:r>
        <w:t>Liaising</w:t>
      </w:r>
      <w:r>
        <w:rPr>
          <w:spacing w:val="-8"/>
        </w:rPr>
        <w:t xml:space="preserve"> </w:t>
      </w:r>
      <w:r>
        <w:t>with</w:t>
      </w:r>
      <w:r>
        <w:rPr>
          <w:spacing w:val="-6"/>
        </w:rPr>
        <w:t xml:space="preserve"> </w:t>
      </w:r>
      <w:r>
        <w:t>parents</w:t>
      </w:r>
      <w:r>
        <w:rPr>
          <w:spacing w:val="-6"/>
        </w:rPr>
        <w:t xml:space="preserve"> </w:t>
      </w:r>
      <w:r>
        <w:t>of</w:t>
      </w:r>
      <w:r>
        <w:rPr>
          <w:spacing w:val="-5"/>
        </w:rPr>
        <w:t xml:space="preserve"> </w:t>
      </w:r>
      <w:r>
        <w:t>children</w:t>
      </w:r>
      <w:r>
        <w:rPr>
          <w:spacing w:val="-5"/>
        </w:rPr>
        <w:t xml:space="preserve"> </w:t>
      </w:r>
      <w:r>
        <w:t>with</w:t>
      </w:r>
      <w:r>
        <w:rPr>
          <w:spacing w:val="-5"/>
        </w:rPr>
        <w:t xml:space="preserve"> </w:t>
      </w:r>
      <w:r>
        <w:t>special</w:t>
      </w:r>
      <w:r>
        <w:rPr>
          <w:spacing w:val="-5"/>
        </w:rPr>
        <w:t xml:space="preserve"> </w:t>
      </w:r>
      <w:r>
        <w:t>educational</w:t>
      </w:r>
      <w:r>
        <w:rPr>
          <w:spacing w:val="-4"/>
        </w:rPr>
        <w:t xml:space="preserve"> </w:t>
      </w:r>
      <w:r>
        <w:rPr>
          <w:spacing w:val="-2"/>
        </w:rPr>
        <w:t>needs.</w:t>
      </w:r>
    </w:p>
    <w:p w14:paraId="28969100" w14:textId="77777777" w:rsidR="00D85604" w:rsidRDefault="00C75F60">
      <w:pPr>
        <w:pStyle w:val="ListParagraph"/>
        <w:numPr>
          <w:ilvl w:val="0"/>
          <w:numId w:val="4"/>
        </w:numPr>
        <w:tabs>
          <w:tab w:val="left" w:pos="1383"/>
          <w:tab w:val="left" w:pos="1385"/>
        </w:tabs>
        <w:spacing w:before="206" w:line="252" w:lineRule="auto"/>
        <w:ind w:right="203"/>
      </w:pPr>
      <w:r>
        <w:t>Monitoring of expertise</w:t>
      </w:r>
      <w:r>
        <w:rPr>
          <w:spacing w:val="21"/>
        </w:rPr>
        <w:t xml:space="preserve"> </w:t>
      </w:r>
      <w:r>
        <w:t>and</w:t>
      </w:r>
      <w:r>
        <w:rPr>
          <w:spacing w:val="22"/>
        </w:rPr>
        <w:t xml:space="preserve"> </w:t>
      </w:r>
      <w:r>
        <w:t>training</w:t>
      </w:r>
      <w:r>
        <w:rPr>
          <w:spacing w:val="22"/>
        </w:rPr>
        <w:t xml:space="preserve"> </w:t>
      </w:r>
      <w:r>
        <w:t>needs</w:t>
      </w:r>
      <w:r>
        <w:rPr>
          <w:spacing w:val="21"/>
        </w:rPr>
        <w:t xml:space="preserve"> </w:t>
      </w:r>
      <w:r>
        <w:t>within</w:t>
      </w:r>
      <w:r>
        <w:rPr>
          <w:spacing w:val="22"/>
        </w:rPr>
        <w:t xml:space="preserve"> </w:t>
      </w:r>
      <w:r>
        <w:t>the</w:t>
      </w:r>
      <w:r>
        <w:rPr>
          <w:spacing w:val="23"/>
        </w:rPr>
        <w:t xml:space="preserve"> </w:t>
      </w:r>
      <w:r>
        <w:t>school</w:t>
      </w:r>
      <w:r>
        <w:rPr>
          <w:spacing w:val="25"/>
        </w:rPr>
        <w:t xml:space="preserve"> </w:t>
      </w:r>
      <w:r>
        <w:t>--‐ where</w:t>
      </w:r>
      <w:r>
        <w:rPr>
          <w:spacing w:val="21"/>
        </w:rPr>
        <w:t xml:space="preserve"> </w:t>
      </w:r>
      <w:r>
        <w:t>a</w:t>
      </w:r>
      <w:r>
        <w:rPr>
          <w:spacing w:val="23"/>
        </w:rPr>
        <w:t xml:space="preserve"> </w:t>
      </w:r>
      <w:r>
        <w:t>need is</w:t>
      </w:r>
      <w:r>
        <w:rPr>
          <w:spacing w:val="23"/>
        </w:rPr>
        <w:t xml:space="preserve"> </w:t>
      </w:r>
      <w:r>
        <w:t>identified, the SENDCO and Head teacher will find training or support.</w:t>
      </w:r>
    </w:p>
    <w:p w14:paraId="334581E5" w14:textId="77777777" w:rsidR="00D85604" w:rsidRDefault="00D85604">
      <w:pPr>
        <w:pStyle w:val="BodyText"/>
      </w:pPr>
    </w:p>
    <w:p w14:paraId="0C950051" w14:textId="77777777" w:rsidR="00D85604" w:rsidRDefault="00D85604">
      <w:pPr>
        <w:pStyle w:val="BodyText"/>
        <w:spacing w:before="73"/>
      </w:pPr>
    </w:p>
    <w:p w14:paraId="4B39D9E6" w14:textId="77777777" w:rsidR="00D85604" w:rsidRDefault="00C75F60">
      <w:pPr>
        <w:pStyle w:val="Heading1"/>
        <w:jc w:val="both"/>
      </w:pPr>
      <w:r>
        <w:t>ADMISSION</w:t>
      </w:r>
      <w:r>
        <w:rPr>
          <w:spacing w:val="-9"/>
        </w:rPr>
        <w:t xml:space="preserve"> </w:t>
      </w:r>
      <w:r>
        <w:rPr>
          <w:spacing w:val="-2"/>
        </w:rPr>
        <w:t>ARRANGEMENTS</w:t>
      </w:r>
    </w:p>
    <w:p w14:paraId="0569286C" w14:textId="77777777" w:rsidR="00D85604" w:rsidRDefault="00C75F60">
      <w:pPr>
        <w:pStyle w:val="BodyText"/>
        <w:spacing w:before="183" w:line="249" w:lineRule="auto"/>
        <w:ind w:left="540" w:right="211"/>
        <w:jc w:val="both"/>
      </w:pPr>
      <w:r>
        <w:t>Parrett and Axe CEVA Primary School uses the local authority arrangement for School Admissions. The agreement is mindful of national requirements supporting all</w:t>
      </w:r>
      <w:r>
        <w:t xml:space="preserve"> children, including those who are disabled, in a fair and non-discriminatory way, when securing admission to school. In addition to this Parrett and Axe CEVA Primary School makes appropriate reasonable adjustments to accommodate those who are disabled. Wh</w:t>
      </w:r>
      <w:r>
        <w:t>ere adaptations are required to support physical</w:t>
      </w:r>
      <w:r>
        <w:rPr>
          <w:spacing w:val="-3"/>
        </w:rPr>
        <w:t xml:space="preserve"> </w:t>
      </w:r>
      <w:r>
        <w:t>or medical needs</w:t>
      </w:r>
      <w:r>
        <w:rPr>
          <w:spacing w:val="-2"/>
        </w:rPr>
        <w:t xml:space="preserve"> </w:t>
      </w:r>
      <w:r>
        <w:t xml:space="preserve">Parrett and Axe CEVA Primary School liaises with the local authority, the diocese, health services and with parents / </w:t>
      </w:r>
      <w:proofErr w:type="spellStart"/>
      <w:r>
        <w:t>carers</w:t>
      </w:r>
      <w:proofErr w:type="spellEnd"/>
      <w:r>
        <w:t xml:space="preserve"> to ensure that appropriate arrangements</w:t>
      </w:r>
      <w:r>
        <w:rPr>
          <w:spacing w:val="-2"/>
        </w:rPr>
        <w:t xml:space="preserve"> </w:t>
      </w:r>
      <w:r>
        <w:t>are made to meet individu</w:t>
      </w:r>
      <w:r>
        <w:t>al medical</w:t>
      </w:r>
      <w:r>
        <w:rPr>
          <w:spacing w:val="-2"/>
        </w:rPr>
        <w:t xml:space="preserve"> </w:t>
      </w:r>
      <w:r>
        <w:t>conditions. More information can be found in the Local Offer information held on the school website.</w:t>
      </w:r>
    </w:p>
    <w:p w14:paraId="2E405EDF" w14:textId="77777777" w:rsidR="00D85604" w:rsidRDefault="00D85604">
      <w:pPr>
        <w:pStyle w:val="BodyText"/>
        <w:spacing w:before="190"/>
      </w:pPr>
    </w:p>
    <w:p w14:paraId="76846E38" w14:textId="77777777" w:rsidR="00D85604" w:rsidRDefault="00C75F60">
      <w:pPr>
        <w:pStyle w:val="Heading1"/>
        <w:jc w:val="both"/>
      </w:pPr>
      <w:r>
        <w:t>FACILITIES</w:t>
      </w:r>
      <w:r>
        <w:rPr>
          <w:spacing w:val="-7"/>
        </w:rPr>
        <w:t xml:space="preserve"> </w:t>
      </w:r>
      <w:r>
        <w:t>FOR</w:t>
      </w:r>
      <w:r>
        <w:rPr>
          <w:spacing w:val="-6"/>
        </w:rPr>
        <w:t xml:space="preserve"> </w:t>
      </w:r>
      <w:r>
        <w:t>THOSE</w:t>
      </w:r>
      <w:r>
        <w:rPr>
          <w:spacing w:val="-4"/>
        </w:rPr>
        <w:t xml:space="preserve"> </w:t>
      </w:r>
      <w:r>
        <w:t>WITH</w:t>
      </w:r>
      <w:r>
        <w:rPr>
          <w:spacing w:val="-4"/>
        </w:rPr>
        <w:t xml:space="preserve"> </w:t>
      </w:r>
      <w:r>
        <w:t>SPECIAL</w:t>
      </w:r>
      <w:r>
        <w:rPr>
          <w:spacing w:val="-6"/>
        </w:rPr>
        <w:t xml:space="preserve"> </w:t>
      </w:r>
      <w:r>
        <w:t>EDUCATIONAL</w:t>
      </w:r>
      <w:r>
        <w:rPr>
          <w:spacing w:val="-6"/>
        </w:rPr>
        <w:t xml:space="preserve"> </w:t>
      </w:r>
      <w:r>
        <w:t>NEEDS</w:t>
      </w:r>
      <w:r>
        <w:rPr>
          <w:spacing w:val="-6"/>
        </w:rPr>
        <w:t xml:space="preserve"> </w:t>
      </w:r>
      <w:r>
        <w:t>/</w:t>
      </w:r>
      <w:r>
        <w:rPr>
          <w:spacing w:val="-3"/>
        </w:rPr>
        <w:t xml:space="preserve"> </w:t>
      </w:r>
      <w:r>
        <w:rPr>
          <w:spacing w:val="-2"/>
        </w:rPr>
        <w:t>DISABILITY</w:t>
      </w:r>
    </w:p>
    <w:p w14:paraId="5185590C" w14:textId="77777777" w:rsidR="00D85604" w:rsidRDefault="00C75F60">
      <w:pPr>
        <w:pStyle w:val="BodyText"/>
        <w:spacing w:before="185" w:line="249" w:lineRule="auto"/>
        <w:ind w:left="540" w:right="207"/>
        <w:jc w:val="both"/>
      </w:pPr>
      <w:r>
        <w:t xml:space="preserve">The school has an Accessibility Plan that is monitored, reviewed and reported </w:t>
      </w:r>
      <w:r>
        <w:t>upon to the Governing Body in</w:t>
      </w:r>
      <w:r>
        <w:rPr>
          <w:spacing w:val="-10"/>
        </w:rPr>
        <w:t xml:space="preserve"> </w:t>
      </w:r>
      <w:r>
        <w:t>compliance</w:t>
      </w:r>
      <w:r>
        <w:rPr>
          <w:spacing w:val="-11"/>
        </w:rPr>
        <w:t xml:space="preserve"> </w:t>
      </w:r>
      <w:r>
        <w:t>with</w:t>
      </w:r>
      <w:r>
        <w:rPr>
          <w:spacing w:val="-9"/>
        </w:rPr>
        <w:t xml:space="preserve"> </w:t>
      </w:r>
      <w:r>
        <w:t>legal</w:t>
      </w:r>
      <w:r>
        <w:rPr>
          <w:spacing w:val="-10"/>
        </w:rPr>
        <w:t xml:space="preserve"> </w:t>
      </w:r>
      <w:r>
        <w:t>requirements.</w:t>
      </w:r>
      <w:r>
        <w:rPr>
          <w:spacing w:val="-12"/>
        </w:rPr>
        <w:t xml:space="preserve"> </w:t>
      </w:r>
      <w:r>
        <w:t>We</w:t>
      </w:r>
      <w:r>
        <w:rPr>
          <w:spacing w:val="-11"/>
        </w:rPr>
        <w:t xml:space="preserve"> </w:t>
      </w:r>
      <w:r>
        <w:t>are</w:t>
      </w:r>
      <w:r>
        <w:rPr>
          <w:spacing w:val="-11"/>
        </w:rPr>
        <w:t xml:space="preserve"> </w:t>
      </w:r>
      <w:r>
        <w:t>mindful</w:t>
      </w:r>
      <w:r>
        <w:rPr>
          <w:spacing w:val="-9"/>
        </w:rPr>
        <w:t xml:space="preserve"> </w:t>
      </w:r>
      <w:r>
        <w:t>of</w:t>
      </w:r>
      <w:r>
        <w:rPr>
          <w:spacing w:val="-12"/>
        </w:rPr>
        <w:t xml:space="preserve"> </w:t>
      </w:r>
      <w:r>
        <w:t>the</w:t>
      </w:r>
      <w:r>
        <w:rPr>
          <w:spacing w:val="-11"/>
        </w:rPr>
        <w:t xml:space="preserve"> </w:t>
      </w:r>
      <w:r>
        <w:t>duties</w:t>
      </w:r>
      <w:r>
        <w:rPr>
          <w:spacing w:val="-9"/>
        </w:rPr>
        <w:t xml:space="preserve"> </w:t>
      </w:r>
      <w:r>
        <w:t>under</w:t>
      </w:r>
      <w:r>
        <w:rPr>
          <w:spacing w:val="-11"/>
        </w:rPr>
        <w:t xml:space="preserve"> </w:t>
      </w:r>
      <w:r>
        <w:t>the</w:t>
      </w:r>
      <w:r>
        <w:rPr>
          <w:spacing w:val="-11"/>
        </w:rPr>
        <w:t xml:space="preserve"> </w:t>
      </w:r>
      <w:r>
        <w:t>Equality</w:t>
      </w:r>
      <w:r>
        <w:rPr>
          <w:spacing w:val="-8"/>
        </w:rPr>
        <w:t xml:space="preserve"> </w:t>
      </w:r>
      <w:r>
        <w:t>Act</w:t>
      </w:r>
      <w:r>
        <w:rPr>
          <w:spacing w:val="-11"/>
        </w:rPr>
        <w:t xml:space="preserve"> </w:t>
      </w:r>
      <w:r>
        <w:t>2010</w:t>
      </w:r>
      <w:r>
        <w:rPr>
          <w:spacing w:val="-8"/>
        </w:rPr>
        <w:t xml:space="preserve"> </w:t>
      </w:r>
      <w:r>
        <w:t>as</w:t>
      </w:r>
      <w:r>
        <w:rPr>
          <w:spacing w:val="-11"/>
        </w:rPr>
        <w:t xml:space="preserve"> </w:t>
      </w:r>
      <w:r>
        <w:t>amended in June 2018 to provide Auxiliary Aids and Services where appropriate as detailed in ‘The Equality Act 2010 and schools’ advice – (June 2018)’. We comply with the requirement to support children with disability as defined by the Act.</w:t>
      </w:r>
    </w:p>
    <w:p w14:paraId="03B60132" w14:textId="77777777" w:rsidR="00D85604" w:rsidRDefault="00C75F60">
      <w:pPr>
        <w:pStyle w:val="BodyText"/>
        <w:spacing w:before="6"/>
        <w:ind w:left="540"/>
        <w:jc w:val="both"/>
      </w:pPr>
      <w:r>
        <w:t>The</w:t>
      </w:r>
      <w:r>
        <w:rPr>
          <w:spacing w:val="13"/>
        </w:rPr>
        <w:t xml:space="preserve"> </w:t>
      </w:r>
      <w:r>
        <w:t>school</w:t>
      </w:r>
      <w:r>
        <w:rPr>
          <w:spacing w:val="13"/>
        </w:rPr>
        <w:t xml:space="preserve"> </w:t>
      </w:r>
      <w:r>
        <w:t>has</w:t>
      </w:r>
      <w:r>
        <w:rPr>
          <w:spacing w:val="10"/>
        </w:rPr>
        <w:t xml:space="preserve"> </w:t>
      </w:r>
      <w:r>
        <w:t>a</w:t>
      </w:r>
      <w:r>
        <w:rPr>
          <w:spacing w:val="11"/>
        </w:rPr>
        <w:t xml:space="preserve"> </w:t>
      </w:r>
      <w:r>
        <w:t>range</w:t>
      </w:r>
      <w:r>
        <w:rPr>
          <w:spacing w:val="11"/>
        </w:rPr>
        <w:t xml:space="preserve"> </w:t>
      </w:r>
      <w:r>
        <w:t>of</w:t>
      </w:r>
      <w:r>
        <w:rPr>
          <w:spacing w:val="9"/>
        </w:rPr>
        <w:t xml:space="preserve"> </w:t>
      </w:r>
      <w:r>
        <w:t>SEND</w:t>
      </w:r>
      <w:r>
        <w:rPr>
          <w:spacing w:val="14"/>
        </w:rPr>
        <w:t xml:space="preserve"> </w:t>
      </w:r>
      <w:proofErr w:type="spellStart"/>
      <w:r>
        <w:t>focussed</w:t>
      </w:r>
      <w:proofErr w:type="spellEnd"/>
      <w:r>
        <w:rPr>
          <w:spacing w:val="12"/>
        </w:rPr>
        <w:t xml:space="preserve"> </w:t>
      </w:r>
      <w:r>
        <w:t>facilities</w:t>
      </w:r>
      <w:r>
        <w:rPr>
          <w:spacing w:val="11"/>
        </w:rPr>
        <w:t xml:space="preserve"> </w:t>
      </w:r>
      <w:r>
        <w:t>in</w:t>
      </w:r>
      <w:r>
        <w:rPr>
          <w:spacing w:val="10"/>
        </w:rPr>
        <w:t xml:space="preserve"> </w:t>
      </w:r>
      <w:r>
        <w:t>place</w:t>
      </w:r>
      <w:r>
        <w:rPr>
          <w:spacing w:val="13"/>
        </w:rPr>
        <w:t xml:space="preserve"> </w:t>
      </w:r>
      <w:r>
        <w:t>including</w:t>
      </w:r>
      <w:r>
        <w:rPr>
          <w:spacing w:val="12"/>
        </w:rPr>
        <w:t xml:space="preserve"> </w:t>
      </w:r>
      <w:r>
        <w:t>‘Purple</w:t>
      </w:r>
      <w:r>
        <w:rPr>
          <w:spacing w:val="11"/>
        </w:rPr>
        <w:t xml:space="preserve"> </w:t>
      </w:r>
      <w:r>
        <w:t>Room’</w:t>
      </w:r>
      <w:r>
        <w:rPr>
          <w:spacing w:val="10"/>
        </w:rPr>
        <w:t xml:space="preserve"> </w:t>
      </w:r>
      <w:r>
        <w:t>which</w:t>
      </w:r>
      <w:r>
        <w:rPr>
          <w:spacing w:val="11"/>
        </w:rPr>
        <w:t xml:space="preserve"> </w:t>
      </w:r>
      <w:r>
        <w:t>can</w:t>
      </w:r>
      <w:r>
        <w:rPr>
          <w:spacing w:val="13"/>
        </w:rPr>
        <w:t xml:space="preserve"> </w:t>
      </w:r>
      <w:r>
        <w:t>be</w:t>
      </w:r>
      <w:r>
        <w:rPr>
          <w:spacing w:val="11"/>
        </w:rPr>
        <w:t xml:space="preserve"> </w:t>
      </w:r>
      <w:r>
        <w:t>used</w:t>
      </w:r>
      <w:r>
        <w:rPr>
          <w:spacing w:val="11"/>
        </w:rPr>
        <w:t xml:space="preserve"> </w:t>
      </w:r>
      <w:r>
        <w:rPr>
          <w:spacing w:val="-5"/>
        </w:rPr>
        <w:t>for</w:t>
      </w:r>
    </w:p>
    <w:p w14:paraId="78589ADA" w14:textId="77777777" w:rsidR="00D85604" w:rsidRDefault="00C75F60">
      <w:pPr>
        <w:pStyle w:val="BodyText"/>
        <w:spacing w:before="12"/>
        <w:ind w:left="540"/>
        <w:jc w:val="both"/>
      </w:pPr>
      <w:r>
        <w:t>specific</w:t>
      </w:r>
      <w:r>
        <w:rPr>
          <w:spacing w:val="-6"/>
        </w:rPr>
        <w:t xml:space="preserve"> </w:t>
      </w:r>
      <w:r>
        <w:t>intervention</w:t>
      </w:r>
      <w:r>
        <w:rPr>
          <w:spacing w:val="-6"/>
        </w:rPr>
        <w:t xml:space="preserve"> </w:t>
      </w:r>
      <w:r>
        <w:t>work</w:t>
      </w:r>
      <w:r>
        <w:rPr>
          <w:spacing w:val="-6"/>
        </w:rPr>
        <w:t xml:space="preserve"> </w:t>
      </w:r>
      <w:r>
        <w:t>and</w:t>
      </w:r>
      <w:r>
        <w:rPr>
          <w:spacing w:val="-4"/>
        </w:rPr>
        <w:t xml:space="preserve"> </w:t>
      </w:r>
      <w:r>
        <w:t>for</w:t>
      </w:r>
      <w:r>
        <w:rPr>
          <w:spacing w:val="-4"/>
        </w:rPr>
        <w:t xml:space="preserve"> </w:t>
      </w:r>
      <w:r>
        <w:t>assistance</w:t>
      </w:r>
      <w:r>
        <w:rPr>
          <w:spacing w:val="-5"/>
        </w:rPr>
        <w:t xml:space="preserve"> </w:t>
      </w:r>
      <w:r>
        <w:t>during</w:t>
      </w:r>
      <w:r>
        <w:rPr>
          <w:spacing w:val="-5"/>
        </w:rPr>
        <w:t xml:space="preserve"> </w:t>
      </w:r>
      <w:r>
        <w:t>public</w:t>
      </w:r>
      <w:r>
        <w:rPr>
          <w:spacing w:val="-3"/>
        </w:rPr>
        <w:t xml:space="preserve"> </w:t>
      </w:r>
      <w:r>
        <w:rPr>
          <w:spacing w:val="-2"/>
        </w:rPr>
        <w:t>examinations.</w:t>
      </w:r>
    </w:p>
    <w:p w14:paraId="7A39862B" w14:textId="77777777" w:rsidR="00D85604" w:rsidRDefault="00D85604">
      <w:pPr>
        <w:jc w:val="both"/>
        <w:sectPr w:rsidR="00D85604">
          <w:pgSz w:w="11910" w:h="16840"/>
          <w:pgMar w:top="420" w:right="620" w:bottom="280" w:left="900" w:header="720" w:footer="720" w:gutter="0"/>
          <w:cols w:space="720"/>
        </w:sectPr>
      </w:pPr>
    </w:p>
    <w:p w14:paraId="0BDD0BE5" w14:textId="77777777" w:rsidR="00D85604" w:rsidRDefault="00C75F60">
      <w:pPr>
        <w:pStyle w:val="Heading1"/>
        <w:spacing w:before="45"/>
        <w:jc w:val="both"/>
      </w:pPr>
      <w:r>
        <w:lastRenderedPageBreak/>
        <w:t>SEND</w:t>
      </w:r>
      <w:r>
        <w:rPr>
          <w:spacing w:val="-9"/>
        </w:rPr>
        <w:t xml:space="preserve"> </w:t>
      </w:r>
      <w:r>
        <w:t>INFORMATION</w:t>
      </w:r>
      <w:r>
        <w:rPr>
          <w:spacing w:val="-4"/>
        </w:rPr>
        <w:t xml:space="preserve"> </w:t>
      </w:r>
      <w:r>
        <w:t>AND</w:t>
      </w:r>
      <w:r>
        <w:rPr>
          <w:spacing w:val="-6"/>
        </w:rPr>
        <w:t xml:space="preserve"> </w:t>
      </w:r>
      <w:r>
        <w:t>LOCAL</w:t>
      </w:r>
      <w:r>
        <w:rPr>
          <w:spacing w:val="-7"/>
        </w:rPr>
        <w:t xml:space="preserve"> </w:t>
      </w:r>
      <w:r>
        <w:rPr>
          <w:spacing w:val="-4"/>
        </w:rPr>
        <w:t>OFFER</w:t>
      </w:r>
    </w:p>
    <w:p w14:paraId="3A1E15CD" w14:textId="77777777" w:rsidR="00D85604" w:rsidRDefault="00C75F60">
      <w:pPr>
        <w:pStyle w:val="BodyText"/>
        <w:spacing w:before="183" w:line="249" w:lineRule="auto"/>
        <w:ind w:left="540" w:right="205"/>
        <w:jc w:val="both"/>
      </w:pPr>
      <w:r>
        <w:t>The school website holds information about SEND and specific information about how children with SEND are</w:t>
      </w:r>
      <w:r>
        <w:rPr>
          <w:spacing w:val="-13"/>
        </w:rPr>
        <w:t xml:space="preserve"> </w:t>
      </w:r>
      <w:r>
        <w:t>supported</w:t>
      </w:r>
      <w:r>
        <w:rPr>
          <w:spacing w:val="-12"/>
        </w:rPr>
        <w:t xml:space="preserve"> </w:t>
      </w:r>
      <w:r>
        <w:t>in</w:t>
      </w:r>
      <w:r>
        <w:rPr>
          <w:spacing w:val="-13"/>
        </w:rPr>
        <w:t xml:space="preserve"> </w:t>
      </w:r>
      <w:r>
        <w:t>the</w:t>
      </w:r>
      <w:r>
        <w:rPr>
          <w:spacing w:val="-10"/>
        </w:rPr>
        <w:t xml:space="preserve"> </w:t>
      </w:r>
      <w:r>
        <w:t>curriculum</w:t>
      </w:r>
      <w:r>
        <w:rPr>
          <w:spacing w:val="-10"/>
        </w:rPr>
        <w:t xml:space="preserve"> </w:t>
      </w:r>
      <w:r>
        <w:t>and</w:t>
      </w:r>
      <w:r>
        <w:rPr>
          <w:spacing w:val="-12"/>
        </w:rPr>
        <w:t xml:space="preserve"> </w:t>
      </w:r>
      <w:r>
        <w:t>around</w:t>
      </w:r>
      <w:r>
        <w:rPr>
          <w:spacing w:val="-12"/>
        </w:rPr>
        <w:t xml:space="preserve"> </w:t>
      </w:r>
      <w:r>
        <w:t>the</w:t>
      </w:r>
      <w:r>
        <w:rPr>
          <w:spacing w:val="-13"/>
        </w:rPr>
        <w:t xml:space="preserve"> </w:t>
      </w:r>
      <w:r>
        <w:t>school.</w:t>
      </w:r>
      <w:r>
        <w:rPr>
          <w:spacing w:val="-11"/>
        </w:rPr>
        <w:t xml:space="preserve"> </w:t>
      </w:r>
      <w:r>
        <w:t>We</w:t>
      </w:r>
      <w:r>
        <w:rPr>
          <w:spacing w:val="-13"/>
        </w:rPr>
        <w:t xml:space="preserve"> </w:t>
      </w:r>
      <w:r>
        <w:t>comply</w:t>
      </w:r>
      <w:r>
        <w:rPr>
          <w:spacing w:val="-12"/>
        </w:rPr>
        <w:t xml:space="preserve"> </w:t>
      </w:r>
      <w:r>
        <w:t>with</w:t>
      </w:r>
      <w:r>
        <w:rPr>
          <w:spacing w:val="-13"/>
        </w:rPr>
        <w:t xml:space="preserve"> </w:t>
      </w:r>
      <w:r>
        <w:t>the</w:t>
      </w:r>
      <w:r>
        <w:rPr>
          <w:spacing w:val="-12"/>
        </w:rPr>
        <w:t xml:space="preserve"> </w:t>
      </w:r>
      <w:r>
        <w:t>statutory</w:t>
      </w:r>
      <w:r>
        <w:rPr>
          <w:spacing w:val="-13"/>
        </w:rPr>
        <w:t xml:space="preserve"> </w:t>
      </w:r>
      <w:r>
        <w:t>requirement</w:t>
      </w:r>
      <w:r>
        <w:rPr>
          <w:spacing w:val="-10"/>
        </w:rPr>
        <w:t xml:space="preserve"> </w:t>
      </w:r>
      <w:r>
        <w:t>to</w:t>
      </w:r>
      <w:r>
        <w:rPr>
          <w:spacing w:val="-10"/>
        </w:rPr>
        <w:t xml:space="preserve"> </w:t>
      </w:r>
      <w:r>
        <w:t>publish SEND information as</w:t>
      </w:r>
      <w:r>
        <w:rPr>
          <w:spacing w:val="-1"/>
        </w:rPr>
        <w:t xml:space="preserve"> </w:t>
      </w:r>
      <w:r>
        <w:t>specified in paragraphs 6.7</w:t>
      </w:r>
      <w:r>
        <w:t>9</w:t>
      </w:r>
      <w:r>
        <w:rPr>
          <w:spacing w:val="-1"/>
        </w:rPr>
        <w:t xml:space="preserve"> </w:t>
      </w:r>
      <w:r>
        <w:t>to 6.83</w:t>
      </w:r>
      <w:r>
        <w:rPr>
          <w:spacing w:val="-1"/>
        </w:rPr>
        <w:t xml:space="preserve"> </w:t>
      </w:r>
      <w:r>
        <w:t>of</w:t>
      </w:r>
      <w:r>
        <w:rPr>
          <w:spacing w:val="-1"/>
        </w:rPr>
        <w:t xml:space="preserve"> </w:t>
      </w:r>
      <w:r>
        <w:t>the SEND Code of</w:t>
      </w:r>
      <w:r>
        <w:rPr>
          <w:spacing w:val="-1"/>
        </w:rPr>
        <w:t xml:space="preserve"> </w:t>
      </w:r>
      <w:r>
        <w:t>Practice: 0 to 25 (April</w:t>
      </w:r>
      <w:r>
        <w:rPr>
          <w:spacing w:val="-2"/>
        </w:rPr>
        <w:t xml:space="preserve"> </w:t>
      </w:r>
      <w:r>
        <w:t>2020). This information is kept under review and updated regularly in liaison with parents/</w:t>
      </w:r>
      <w:proofErr w:type="spellStart"/>
      <w:r>
        <w:t>carers</w:t>
      </w:r>
      <w:proofErr w:type="spellEnd"/>
      <w:r>
        <w:t xml:space="preserve">, governors and </w:t>
      </w:r>
      <w:r>
        <w:rPr>
          <w:spacing w:val="-2"/>
        </w:rPr>
        <w:t>staff.</w:t>
      </w:r>
    </w:p>
    <w:p w14:paraId="2F37297F" w14:textId="77777777" w:rsidR="00D85604" w:rsidRDefault="00D85604">
      <w:pPr>
        <w:pStyle w:val="BodyText"/>
        <w:spacing w:before="22"/>
      </w:pPr>
    </w:p>
    <w:p w14:paraId="723FC6AC" w14:textId="77777777" w:rsidR="00D85604" w:rsidRDefault="00C75F60">
      <w:pPr>
        <w:pStyle w:val="BodyText"/>
        <w:spacing w:before="1" w:line="249" w:lineRule="auto"/>
        <w:ind w:left="540" w:right="206"/>
        <w:jc w:val="both"/>
      </w:pPr>
      <w:r>
        <w:t>We publish further information about our arrangements for identifying, assessing and making provision for children</w:t>
      </w:r>
      <w:r>
        <w:rPr>
          <w:spacing w:val="-6"/>
        </w:rPr>
        <w:t xml:space="preserve"> </w:t>
      </w:r>
      <w:r>
        <w:t>with</w:t>
      </w:r>
      <w:r>
        <w:rPr>
          <w:spacing w:val="-7"/>
        </w:rPr>
        <w:t xml:space="preserve"> </w:t>
      </w:r>
      <w:r>
        <w:t>SEND</w:t>
      </w:r>
      <w:r>
        <w:rPr>
          <w:spacing w:val="-8"/>
        </w:rPr>
        <w:t xml:space="preserve"> </w:t>
      </w:r>
      <w:r>
        <w:t>on</w:t>
      </w:r>
      <w:r>
        <w:rPr>
          <w:spacing w:val="-6"/>
        </w:rPr>
        <w:t xml:space="preserve"> </w:t>
      </w:r>
      <w:r>
        <w:t>the</w:t>
      </w:r>
      <w:r>
        <w:rPr>
          <w:spacing w:val="-5"/>
        </w:rPr>
        <w:t xml:space="preserve"> </w:t>
      </w:r>
      <w:r>
        <w:t>local</w:t>
      </w:r>
      <w:r>
        <w:rPr>
          <w:spacing w:val="-7"/>
        </w:rPr>
        <w:t xml:space="preserve"> </w:t>
      </w:r>
      <w:r>
        <w:t>authority’s</w:t>
      </w:r>
      <w:r>
        <w:rPr>
          <w:spacing w:val="-7"/>
        </w:rPr>
        <w:t xml:space="preserve"> </w:t>
      </w:r>
      <w:r>
        <w:t>website.</w:t>
      </w:r>
      <w:r>
        <w:rPr>
          <w:spacing w:val="-7"/>
        </w:rPr>
        <w:t xml:space="preserve"> </w:t>
      </w:r>
      <w:r>
        <w:t>This</w:t>
      </w:r>
      <w:r>
        <w:rPr>
          <w:spacing w:val="-6"/>
        </w:rPr>
        <w:t xml:space="preserve"> </w:t>
      </w:r>
      <w:r>
        <w:t>can</w:t>
      </w:r>
      <w:r>
        <w:rPr>
          <w:spacing w:val="-6"/>
        </w:rPr>
        <w:t xml:space="preserve"> </w:t>
      </w:r>
      <w:r>
        <w:t>be</w:t>
      </w:r>
      <w:r>
        <w:rPr>
          <w:spacing w:val="-5"/>
        </w:rPr>
        <w:t xml:space="preserve"> </w:t>
      </w:r>
      <w:r>
        <w:t>found</w:t>
      </w:r>
      <w:r>
        <w:rPr>
          <w:spacing w:val="-6"/>
        </w:rPr>
        <w:t xml:space="preserve"> </w:t>
      </w:r>
      <w:r>
        <w:t>at</w:t>
      </w:r>
      <w:r>
        <w:rPr>
          <w:spacing w:val="-3"/>
        </w:rPr>
        <w:t xml:space="preserve"> </w:t>
      </w:r>
      <w:hyperlink r:id="rId6">
        <w:r>
          <w:t>www.dorsetforyou.com/local</w:t>
        </w:r>
      </w:hyperlink>
      <w:hyperlink r:id="rId7">
        <w:r>
          <w:t>-</w:t>
        </w:r>
      </w:hyperlink>
      <w:hyperlink r:id="rId8">
        <w:r>
          <w:t>offer</w:t>
        </w:r>
      </w:hyperlink>
      <w:r>
        <w:t xml:space="preserve"> using the search engine to find our school or</w:t>
      </w:r>
      <w:r>
        <w:rPr>
          <w:spacing w:val="-1"/>
        </w:rPr>
        <w:t xml:space="preserve"> </w:t>
      </w:r>
      <w:r>
        <w:t>other</w:t>
      </w:r>
      <w:r>
        <w:rPr>
          <w:spacing w:val="-1"/>
        </w:rPr>
        <w:t xml:space="preserve"> </w:t>
      </w:r>
      <w:r>
        <w:t>Dorset schools. The local offer website holds a direc</w:t>
      </w:r>
      <w:r>
        <w:t>tory of facilities and resources available from many services within Dorset.</w:t>
      </w:r>
    </w:p>
    <w:p w14:paraId="13B5B703" w14:textId="77777777" w:rsidR="00D85604" w:rsidRDefault="00D85604">
      <w:pPr>
        <w:pStyle w:val="BodyText"/>
        <w:spacing w:before="186"/>
      </w:pPr>
    </w:p>
    <w:p w14:paraId="3D3AB1C0" w14:textId="77777777" w:rsidR="00D85604" w:rsidRDefault="00C75F60">
      <w:pPr>
        <w:pStyle w:val="Heading1"/>
        <w:jc w:val="both"/>
      </w:pPr>
      <w:r>
        <w:t>THE</w:t>
      </w:r>
      <w:r>
        <w:rPr>
          <w:spacing w:val="-7"/>
        </w:rPr>
        <w:t xml:space="preserve"> </w:t>
      </w:r>
      <w:r>
        <w:t>APPROACH</w:t>
      </w:r>
      <w:r>
        <w:rPr>
          <w:spacing w:val="-6"/>
        </w:rPr>
        <w:t xml:space="preserve"> </w:t>
      </w:r>
      <w:r>
        <w:t>TO</w:t>
      </w:r>
      <w:r>
        <w:rPr>
          <w:spacing w:val="-5"/>
        </w:rPr>
        <w:t xml:space="preserve"> </w:t>
      </w:r>
      <w:r>
        <w:t>IDENTIFYING</w:t>
      </w:r>
      <w:r>
        <w:rPr>
          <w:spacing w:val="-5"/>
        </w:rPr>
        <w:t xml:space="preserve"> </w:t>
      </w:r>
      <w:r>
        <w:t>SPECIAL</w:t>
      </w:r>
      <w:r>
        <w:rPr>
          <w:spacing w:val="-6"/>
        </w:rPr>
        <w:t xml:space="preserve"> </w:t>
      </w:r>
      <w:r>
        <w:t>EDUCATIONAL</w:t>
      </w:r>
      <w:r>
        <w:rPr>
          <w:spacing w:val="-7"/>
        </w:rPr>
        <w:t xml:space="preserve"> </w:t>
      </w:r>
      <w:r>
        <w:t>NEEDS</w:t>
      </w:r>
      <w:r>
        <w:rPr>
          <w:spacing w:val="-5"/>
        </w:rPr>
        <w:t xml:space="preserve"> </w:t>
      </w:r>
      <w:r>
        <w:t>AND</w:t>
      </w:r>
      <w:r>
        <w:rPr>
          <w:spacing w:val="-7"/>
        </w:rPr>
        <w:t xml:space="preserve"> </w:t>
      </w:r>
      <w:r>
        <w:t>PROVIDING</w:t>
      </w:r>
      <w:r>
        <w:rPr>
          <w:spacing w:val="-4"/>
        </w:rPr>
        <w:t xml:space="preserve"> </w:t>
      </w:r>
      <w:r>
        <w:t>SEND</w:t>
      </w:r>
      <w:r>
        <w:rPr>
          <w:spacing w:val="-7"/>
        </w:rPr>
        <w:t xml:space="preserve"> </w:t>
      </w:r>
      <w:r>
        <w:rPr>
          <w:spacing w:val="-2"/>
        </w:rPr>
        <w:t>SUPPORT</w:t>
      </w:r>
    </w:p>
    <w:p w14:paraId="0FC1ED6B" w14:textId="77777777" w:rsidR="00D85604" w:rsidRDefault="00C75F60">
      <w:pPr>
        <w:pStyle w:val="BodyText"/>
        <w:spacing w:before="185" w:line="249" w:lineRule="auto"/>
        <w:ind w:left="550" w:right="207" w:hanging="10"/>
        <w:jc w:val="both"/>
      </w:pPr>
      <w:r>
        <w:t xml:space="preserve">The SEND Code of Practice 0 - 25 </w:t>
      </w:r>
      <w:r>
        <w:rPr>
          <w:i/>
        </w:rPr>
        <w:t xml:space="preserve">(January 2015) </w:t>
      </w:r>
      <w:r>
        <w:t>identifies SEND under four broad areas of need (s</w:t>
      </w:r>
      <w:r>
        <w:t>ections 6.28 to 6.35):</w:t>
      </w:r>
    </w:p>
    <w:p w14:paraId="1DBDCD1B" w14:textId="77777777" w:rsidR="00D85604" w:rsidRDefault="00C75F60">
      <w:pPr>
        <w:pStyle w:val="ListParagraph"/>
        <w:numPr>
          <w:ilvl w:val="0"/>
          <w:numId w:val="3"/>
        </w:numPr>
        <w:tabs>
          <w:tab w:val="left" w:pos="1260"/>
        </w:tabs>
        <w:spacing w:before="167"/>
      </w:pPr>
      <w:r>
        <w:t>Communication</w:t>
      </w:r>
      <w:r>
        <w:rPr>
          <w:spacing w:val="-9"/>
        </w:rPr>
        <w:t xml:space="preserve"> </w:t>
      </w:r>
      <w:r>
        <w:t>and</w:t>
      </w:r>
      <w:r>
        <w:rPr>
          <w:spacing w:val="-9"/>
        </w:rPr>
        <w:t xml:space="preserve"> </w:t>
      </w:r>
      <w:r>
        <w:t>Interaction</w:t>
      </w:r>
      <w:r>
        <w:rPr>
          <w:spacing w:val="-5"/>
        </w:rPr>
        <w:t xml:space="preserve"> </w:t>
      </w:r>
      <w:r>
        <w:t>(Speech</w:t>
      </w:r>
      <w:r>
        <w:rPr>
          <w:spacing w:val="-10"/>
        </w:rPr>
        <w:t xml:space="preserve"> </w:t>
      </w:r>
      <w:r>
        <w:t>Language</w:t>
      </w:r>
      <w:r>
        <w:rPr>
          <w:spacing w:val="-7"/>
        </w:rPr>
        <w:t xml:space="preserve"> </w:t>
      </w:r>
      <w:r>
        <w:t>Communication</w:t>
      </w:r>
      <w:r>
        <w:rPr>
          <w:spacing w:val="-11"/>
        </w:rPr>
        <w:t xml:space="preserve"> </w:t>
      </w:r>
      <w:r>
        <w:t>Needs</w:t>
      </w:r>
      <w:r>
        <w:rPr>
          <w:spacing w:val="-7"/>
        </w:rPr>
        <w:t xml:space="preserve"> </w:t>
      </w:r>
      <w:r>
        <w:rPr>
          <w:spacing w:val="-2"/>
        </w:rPr>
        <w:t>SLCN)</w:t>
      </w:r>
    </w:p>
    <w:p w14:paraId="1572573C" w14:textId="77777777" w:rsidR="00D85604" w:rsidRDefault="00C75F60">
      <w:pPr>
        <w:pStyle w:val="ListParagraph"/>
        <w:numPr>
          <w:ilvl w:val="0"/>
          <w:numId w:val="3"/>
        </w:numPr>
        <w:tabs>
          <w:tab w:val="left" w:pos="1260"/>
        </w:tabs>
        <w:spacing w:before="10"/>
      </w:pPr>
      <w:r>
        <w:t>Cognition</w:t>
      </w:r>
      <w:r>
        <w:rPr>
          <w:spacing w:val="-9"/>
        </w:rPr>
        <w:t xml:space="preserve"> </w:t>
      </w:r>
      <w:r>
        <w:t>and</w:t>
      </w:r>
      <w:r>
        <w:rPr>
          <w:spacing w:val="-7"/>
        </w:rPr>
        <w:t xml:space="preserve"> </w:t>
      </w:r>
      <w:r>
        <w:t>learning</w:t>
      </w:r>
      <w:r>
        <w:rPr>
          <w:spacing w:val="-7"/>
        </w:rPr>
        <w:t xml:space="preserve"> </w:t>
      </w:r>
      <w:r>
        <w:t>(Specific</w:t>
      </w:r>
      <w:r>
        <w:rPr>
          <w:spacing w:val="-8"/>
        </w:rPr>
        <w:t xml:space="preserve"> </w:t>
      </w:r>
      <w:r>
        <w:t>Learning</w:t>
      </w:r>
      <w:r>
        <w:rPr>
          <w:spacing w:val="-5"/>
        </w:rPr>
        <w:t xml:space="preserve"> </w:t>
      </w:r>
      <w:r>
        <w:t>Difficulties</w:t>
      </w:r>
      <w:r>
        <w:rPr>
          <w:spacing w:val="-5"/>
        </w:rPr>
        <w:t xml:space="preserve"> </w:t>
      </w:r>
      <w:proofErr w:type="spellStart"/>
      <w:r>
        <w:t>SpLD</w:t>
      </w:r>
      <w:proofErr w:type="spellEnd"/>
      <w:r>
        <w:rPr>
          <w:spacing w:val="-7"/>
        </w:rPr>
        <w:t xml:space="preserve"> </w:t>
      </w:r>
      <w:r>
        <w:t>Moderate</w:t>
      </w:r>
      <w:r>
        <w:rPr>
          <w:spacing w:val="-6"/>
        </w:rPr>
        <w:t xml:space="preserve"> </w:t>
      </w:r>
      <w:r>
        <w:t>Learning</w:t>
      </w:r>
      <w:r>
        <w:rPr>
          <w:spacing w:val="-7"/>
        </w:rPr>
        <w:t xml:space="preserve"> </w:t>
      </w:r>
      <w:r>
        <w:t>Difficulties</w:t>
      </w:r>
      <w:r>
        <w:rPr>
          <w:spacing w:val="-7"/>
        </w:rPr>
        <w:t xml:space="preserve"> </w:t>
      </w:r>
      <w:r>
        <w:rPr>
          <w:spacing w:val="-4"/>
        </w:rPr>
        <w:t>MLD)</w:t>
      </w:r>
    </w:p>
    <w:p w14:paraId="5E8944C7" w14:textId="77777777" w:rsidR="00D85604" w:rsidRDefault="00C75F60">
      <w:pPr>
        <w:pStyle w:val="ListParagraph"/>
        <w:numPr>
          <w:ilvl w:val="0"/>
          <w:numId w:val="3"/>
        </w:numPr>
        <w:tabs>
          <w:tab w:val="left" w:pos="1260"/>
        </w:tabs>
        <w:spacing w:before="1"/>
      </w:pPr>
      <w:r>
        <w:t>Social,</w:t>
      </w:r>
      <w:r>
        <w:rPr>
          <w:spacing w:val="-6"/>
        </w:rPr>
        <w:t xml:space="preserve"> </w:t>
      </w:r>
      <w:r>
        <w:t>emotional</w:t>
      </w:r>
      <w:r>
        <w:rPr>
          <w:spacing w:val="-3"/>
        </w:rPr>
        <w:t xml:space="preserve"> </w:t>
      </w:r>
      <w:r>
        <w:t>and</w:t>
      </w:r>
      <w:r>
        <w:rPr>
          <w:spacing w:val="-6"/>
        </w:rPr>
        <w:t xml:space="preserve"> </w:t>
      </w:r>
      <w:r>
        <w:t>mental</w:t>
      </w:r>
      <w:r>
        <w:rPr>
          <w:spacing w:val="-4"/>
        </w:rPr>
        <w:t xml:space="preserve"> </w:t>
      </w:r>
      <w:r>
        <w:t>health</w:t>
      </w:r>
      <w:r>
        <w:rPr>
          <w:spacing w:val="-3"/>
        </w:rPr>
        <w:t xml:space="preserve"> </w:t>
      </w:r>
      <w:r>
        <w:t>difficulties</w:t>
      </w:r>
      <w:r>
        <w:rPr>
          <w:spacing w:val="-3"/>
        </w:rPr>
        <w:t xml:space="preserve"> </w:t>
      </w:r>
      <w:r>
        <w:rPr>
          <w:spacing w:val="-2"/>
        </w:rPr>
        <w:t>(SEMD)</w:t>
      </w:r>
    </w:p>
    <w:p w14:paraId="53207809" w14:textId="77777777" w:rsidR="00D85604" w:rsidRDefault="00C75F60">
      <w:pPr>
        <w:pStyle w:val="ListParagraph"/>
        <w:numPr>
          <w:ilvl w:val="0"/>
          <w:numId w:val="3"/>
        </w:numPr>
        <w:tabs>
          <w:tab w:val="left" w:pos="1260"/>
        </w:tabs>
        <w:spacing w:before="12"/>
      </w:pPr>
      <w:r>
        <w:t>Sensory</w:t>
      </w:r>
      <w:r>
        <w:rPr>
          <w:spacing w:val="-9"/>
        </w:rPr>
        <w:t xml:space="preserve"> </w:t>
      </w:r>
      <w:r>
        <w:t>and/or</w:t>
      </w:r>
      <w:r>
        <w:rPr>
          <w:spacing w:val="-4"/>
        </w:rPr>
        <w:t xml:space="preserve"> </w:t>
      </w:r>
      <w:r>
        <w:t>physical</w:t>
      </w:r>
      <w:r>
        <w:rPr>
          <w:spacing w:val="-4"/>
        </w:rPr>
        <w:t xml:space="preserve"> </w:t>
      </w:r>
      <w:r>
        <w:t>needs</w:t>
      </w:r>
      <w:r>
        <w:rPr>
          <w:spacing w:val="-4"/>
        </w:rPr>
        <w:t xml:space="preserve"> </w:t>
      </w:r>
      <w:r>
        <w:t>(visual</w:t>
      </w:r>
      <w:r>
        <w:rPr>
          <w:spacing w:val="-4"/>
        </w:rPr>
        <w:t xml:space="preserve"> </w:t>
      </w:r>
      <w:r>
        <w:t>impairment</w:t>
      </w:r>
      <w:r>
        <w:rPr>
          <w:spacing w:val="-4"/>
        </w:rPr>
        <w:t xml:space="preserve"> </w:t>
      </w:r>
      <w:r>
        <w:t>VI</w:t>
      </w:r>
      <w:r>
        <w:rPr>
          <w:spacing w:val="-4"/>
        </w:rPr>
        <w:t xml:space="preserve"> </w:t>
      </w:r>
      <w:r>
        <w:t>hearing</w:t>
      </w:r>
      <w:r>
        <w:rPr>
          <w:spacing w:val="-4"/>
        </w:rPr>
        <w:t xml:space="preserve"> </w:t>
      </w:r>
      <w:r>
        <w:t>impairment</w:t>
      </w:r>
      <w:r>
        <w:rPr>
          <w:spacing w:val="-7"/>
        </w:rPr>
        <w:t xml:space="preserve"> </w:t>
      </w:r>
      <w:r>
        <w:t>HI</w:t>
      </w:r>
      <w:r>
        <w:rPr>
          <w:spacing w:val="-5"/>
        </w:rPr>
        <w:t xml:space="preserve"> </w:t>
      </w:r>
      <w:r>
        <w:t>physical</w:t>
      </w:r>
      <w:r>
        <w:rPr>
          <w:spacing w:val="-4"/>
        </w:rPr>
        <w:t xml:space="preserve"> </w:t>
      </w:r>
      <w:r>
        <w:t>difficulty</w:t>
      </w:r>
      <w:r>
        <w:rPr>
          <w:spacing w:val="-5"/>
        </w:rPr>
        <w:t xml:space="preserve"> PD)</w:t>
      </w:r>
    </w:p>
    <w:p w14:paraId="1FA9C0C5" w14:textId="77777777" w:rsidR="00D85604" w:rsidRDefault="00C75F60">
      <w:pPr>
        <w:pStyle w:val="BodyText"/>
        <w:spacing w:before="176" w:line="252" w:lineRule="auto"/>
        <w:ind w:left="550" w:right="214" w:hanging="10"/>
        <w:jc w:val="both"/>
      </w:pPr>
      <w:r>
        <w:t>Children may have needs in more than one category and we aim to ensure that individual plans match personal learning requirements.</w:t>
      </w:r>
    </w:p>
    <w:p w14:paraId="4E5514B1" w14:textId="77777777" w:rsidR="00D85604" w:rsidRDefault="00C75F60">
      <w:pPr>
        <w:pStyle w:val="BodyText"/>
        <w:spacing w:before="3"/>
        <w:rPr>
          <w:sz w:val="11"/>
        </w:rPr>
      </w:pPr>
      <w:r>
        <w:rPr>
          <w:noProof/>
        </w:rPr>
        <mc:AlternateContent>
          <mc:Choice Requires="wpg">
            <w:drawing>
              <wp:anchor distT="0" distB="0" distL="0" distR="0" simplePos="0" relativeHeight="487588352" behindDoc="1" locked="0" layoutInCell="1" allowOverlap="1" wp14:anchorId="22B0C674" wp14:editId="72BA1B37">
                <wp:simplePos x="0" y="0"/>
                <wp:positionH relativeFrom="page">
                  <wp:posOffset>643127</wp:posOffset>
                </wp:positionH>
                <wp:positionV relativeFrom="paragraph">
                  <wp:posOffset>102549</wp:posOffset>
                </wp:positionV>
                <wp:extent cx="6455410" cy="367093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5410" cy="3670935"/>
                          <a:chOff x="0" y="0"/>
                          <a:chExt cx="6455410" cy="3670935"/>
                        </a:xfrm>
                      </wpg:grpSpPr>
                      <wps:wsp>
                        <wps:cNvPr id="3" name="Textbox 3"/>
                        <wps:cNvSpPr txBox="1"/>
                        <wps:spPr>
                          <a:xfrm>
                            <a:off x="1085341" y="3048"/>
                            <a:ext cx="5367020" cy="3664585"/>
                          </a:xfrm>
                          <a:prstGeom prst="rect">
                            <a:avLst/>
                          </a:prstGeom>
                          <a:ln w="6096">
                            <a:solidFill>
                              <a:srgbClr val="000000"/>
                            </a:solidFill>
                            <a:prstDash val="solid"/>
                          </a:ln>
                        </wps:spPr>
                        <wps:txbx>
                          <w:txbxContent>
                            <w:p w14:paraId="68B30D55" w14:textId="77777777" w:rsidR="00D85604" w:rsidRDefault="00C75F60">
                              <w:pPr>
                                <w:spacing w:before="9" w:line="256" w:lineRule="auto"/>
                                <w:ind w:left="103" w:right="364"/>
                                <w:jc w:val="both"/>
                              </w:pPr>
                              <w:r>
                                <w:t>The needs</w:t>
                              </w:r>
                              <w:r>
                                <w:rPr>
                                  <w:spacing w:val="-3"/>
                                </w:rPr>
                                <w:t xml:space="preserve"> </w:t>
                              </w:r>
                              <w:r>
                                <w:t>of</w:t>
                              </w:r>
                              <w:r>
                                <w:rPr>
                                  <w:spacing w:val="-3"/>
                                </w:rPr>
                                <w:t xml:space="preserve"> </w:t>
                              </w:r>
                              <w:r>
                                <w:t>the</w:t>
                              </w:r>
                              <w:r>
                                <w:rPr>
                                  <w:spacing w:val="-2"/>
                                </w:rPr>
                                <w:t xml:space="preserve"> </w:t>
                              </w:r>
                              <w:r>
                                <w:t>majorit</w:t>
                              </w:r>
                              <w:r>
                                <w:t>y</w:t>
                              </w:r>
                              <w:r>
                                <w:rPr>
                                  <w:spacing w:val="-2"/>
                                </w:rPr>
                                <w:t xml:space="preserve"> </w:t>
                              </w:r>
                              <w:r>
                                <w:t>of children</w:t>
                              </w:r>
                              <w:r>
                                <w:rPr>
                                  <w:spacing w:val="-3"/>
                                </w:rPr>
                                <w:t xml:space="preserve"> </w:t>
                              </w:r>
                              <w:r>
                                <w:t>will be</w:t>
                              </w:r>
                              <w:r>
                                <w:rPr>
                                  <w:spacing w:val="-2"/>
                                </w:rPr>
                                <w:t xml:space="preserve"> </w:t>
                              </w:r>
                              <w:r>
                                <w:t>met in</w:t>
                              </w:r>
                              <w:r>
                                <w:rPr>
                                  <w:spacing w:val="-3"/>
                                </w:rPr>
                                <w:t xml:space="preserve"> </w:t>
                              </w:r>
                              <w:r>
                                <w:t>the classroom. In</w:t>
                              </w:r>
                              <w:r>
                                <w:rPr>
                                  <w:spacing w:val="-2"/>
                                </w:rPr>
                                <w:t xml:space="preserve"> </w:t>
                              </w:r>
                              <w:r>
                                <w:t>all classes,</w:t>
                              </w:r>
                              <w:r>
                                <w:rPr>
                                  <w:spacing w:val="-1"/>
                                </w:rPr>
                                <w:t xml:space="preserve"> </w:t>
                              </w:r>
                              <w:r>
                                <w:t>teachers are</w:t>
                              </w:r>
                              <w:r>
                                <w:rPr>
                                  <w:spacing w:val="-2"/>
                                </w:rPr>
                                <w:t xml:space="preserve"> </w:t>
                              </w:r>
                              <w:r>
                                <w:t>responsible</w:t>
                              </w:r>
                              <w:r>
                                <w:rPr>
                                  <w:spacing w:val="-2"/>
                                </w:rPr>
                                <w:t xml:space="preserve"> </w:t>
                              </w:r>
                              <w:r>
                                <w:t>for</w:t>
                              </w:r>
                              <w:r>
                                <w:rPr>
                                  <w:spacing w:val="-4"/>
                                </w:rPr>
                                <w:t xml:space="preserve"> </w:t>
                              </w:r>
                              <w:r>
                                <w:t>the</w:t>
                              </w:r>
                              <w:r>
                                <w:rPr>
                                  <w:spacing w:val="-2"/>
                                </w:rPr>
                                <w:t xml:space="preserve"> </w:t>
                              </w:r>
                              <w:r>
                                <w:t>teaching</w:t>
                              </w:r>
                              <w:r>
                                <w:rPr>
                                  <w:spacing w:val="-3"/>
                                </w:rPr>
                                <w:t xml:space="preserve"> </w:t>
                              </w:r>
                              <w:r>
                                <w:t>and</w:t>
                              </w:r>
                              <w:r>
                                <w:rPr>
                                  <w:spacing w:val="-4"/>
                                </w:rPr>
                                <w:t xml:space="preserve"> </w:t>
                              </w:r>
                              <w:r>
                                <w:t>learning</w:t>
                              </w:r>
                              <w:r>
                                <w:rPr>
                                  <w:spacing w:val="-3"/>
                                </w:rPr>
                                <w:t xml:space="preserve"> </w:t>
                              </w:r>
                              <w:r>
                                <w:t>of</w:t>
                              </w:r>
                              <w:r>
                                <w:rPr>
                                  <w:spacing w:val="-2"/>
                                </w:rPr>
                                <w:t xml:space="preserve"> </w:t>
                              </w:r>
                              <w:r>
                                <w:t>all</w:t>
                              </w:r>
                              <w:r>
                                <w:rPr>
                                  <w:spacing w:val="-2"/>
                                </w:rPr>
                                <w:t xml:space="preserve"> </w:t>
                              </w:r>
                              <w:r>
                                <w:t>pupils,</w:t>
                              </w:r>
                              <w:r>
                                <w:rPr>
                                  <w:spacing w:val="-2"/>
                                </w:rPr>
                                <w:t xml:space="preserve"> </w:t>
                              </w:r>
                              <w:r>
                                <w:t>including</w:t>
                              </w:r>
                              <w:r>
                                <w:rPr>
                                  <w:spacing w:val="-3"/>
                                </w:rPr>
                                <w:t xml:space="preserve"> </w:t>
                              </w:r>
                              <w:r>
                                <w:t>those</w:t>
                              </w:r>
                              <w:r>
                                <w:rPr>
                                  <w:spacing w:val="-4"/>
                                </w:rPr>
                                <w:t xml:space="preserve"> </w:t>
                              </w:r>
                              <w:r>
                                <w:t>with</w:t>
                              </w:r>
                              <w:r>
                                <w:rPr>
                                  <w:spacing w:val="-2"/>
                                </w:rPr>
                                <w:t xml:space="preserve"> </w:t>
                              </w:r>
                              <w:r>
                                <w:t>SEND.</w:t>
                              </w:r>
                              <w:r>
                                <w:rPr>
                                  <w:spacing w:val="-2"/>
                                </w:rPr>
                                <w:t xml:space="preserve"> </w:t>
                              </w:r>
                              <w:r>
                                <w:t>The teacher plans for the activities to be given to the pupils at the appropriate level of need</w:t>
                              </w:r>
                            </w:p>
                            <w:p w14:paraId="38135590" w14:textId="77777777" w:rsidR="00D85604" w:rsidRDefault="00C75F60">
                              <w:pPr>
                                <w:spacing w:before="162"/>
                                <w:ind w:left="103"/>
                                <w:jc w:val="both"/>
                              </w:pPr>
                              <w:r>
                                <w:t>A</w:t>
                              </w:r>
                              <w:r>
                                <w:rPr>
                                  <w:spacing w:val="-5"/>
                                </w:rPr>
                                <w:t xml:space="preserve"> </w:t>
                              </w:r>
                              <w:r>
                                <w:t>teacher</w:t>
                              </w:r>
                              <w:r>
                                <w:rPr>
                                  <w:spacing w:val="-7"/>
                                </w:rPr>
                                <w:t xml:space="preserve"> </w:t>
                              </w:r>
                              <w:r>
                                <w:t>may</w:t>
                              </w:r>
                              <w:r>
                                <w:rPr>
                                  <w:spacing w:val="-2"/>
                                </w:rPr>
                                <w:t xml:space="preserve"> </w:t>
                              </w:r>
                              <w:r>
                                <w:t>be</w:t>
                              </w:r>
                              <w:r>
                                <w:rPr>
                                  <w:spacing w:val="-2"/>
                                </w:rPr>
                                <w:t xml:space="preserve"> </w:t>
                              </w:r>
                              <w:r>
                                <w:t>alerted</w:t>
                              </w:r>
                              <w:r>
                                <w:rPr>
                                  <w:spacing w:val="-4"/>
                                </w:rPr>
                                <w:t xml:space="preserve"> </w:t>
                              </w:r>
                              <w:r>
                                <w:t>to</w:t>
                              </w:r>
                              <w:r>
                                <w:rPr>
                                  <w:spacing w:val="-2"/>
                                </w:rPr>
                                <w:t xml:space="preserve"> </w:t>
                              </w:r>
                              <w:r>
                                <w:t>a</w:t>
                              </w:r>
                              <w:r>
                                <w:rPr>
                                  <w:spacing w:val="-4"/>
                                </w:rPr>
                                <w:t xml:space="preserve"> </w:t>
                              </w:r>
                              <w:r>
                                <w:t>child</w:t>
                              </w:r>
                              <w:r>
                                <w:rPr>
                                  <w:spacing w:val="-5"/>
                                </w:rPr>
                                <w:t xml:space="preserve"> </w:t>
                              </w:r>
                              <w:r>
                                <w:t>with</w:t>
                              </w:r>
                              <w:r>
                                <w:rPr>
                                  <w:spacing w:val="-4"/>
                                </w:rPr>
                                <w:t xml:space="preserve"> </w:t>
                              </w:r>
                              <w:r>
                                <w:t>potential</w:t>
                              </w:r>
                              <w:r>
                                <w:rPr>
                                  <w:spacing w:val="-2"/>
                                </w:rPr>
                                <w:t xml:space="preserve"> </w:t>
                              </w:r>
                              <w:r>
                                <w:t>special</w:t>
                              </w:r>
                              <w:r>
                                <w:rPr>
                                  <w:spacing w:val="-4"/>
                                </w:rPr>
                                <w:t xml:space="preserve"> </w:t>
                              </w:r>
                              <w:r>
                                <w:t>educational</w:t>
                              </w:r>
                              <w:r>
                                <w:rPr>
                                  <w:spacing w:val="-3"/>
                                </w:rPr>
                                <w:t xml:space="preserve"> </w:t>
                              </w:r>
                              <w:r>
                                <w:t>needs</w:t>
                              </w:r>
                              <w:r>
                                <w:rPr>
                                  <w:spacing w:val="-2"/>
                                </w:rPr>
                                <w:t xml:space="preserve"> </w:t>
                              </w:r>
                              <w:r>
                                <w:rPr>
                                  <w:spacing w:val="-5"/>
                                </w:rPr>
                                <w:t>if:</w:t>
                              </w:r>
                            </w:p>
                            <w:p w14:paraId="58C64D6D" w14:textId="77777777" w:rsidR="00D85604" w:rsidRDefault="00C75F60">
                              <w:pPr>
                                <w:numPr>
                                  <w:ilvl w:val="0"/>
                                  <w:numId w:val="2"/>
                                </w:numPr>
                                <w:tabs>
                                  <w:tab w:val="left" w:pos="823"/>
                                </w:tabs>
                                <w:spacing w:before="188" w:line="259" w:lineRule="auto"/>
                                <w:ind w:right="489"/>
                              </w:pPr>
                              <w:r>
                                <w:t>The</w:t>
                              </w:r>
                              <w:r>
                                <w:rPr>
                                  <w:spacing w:val="-2"/>
                                </w:rPr>
                                <w:t xml:space="preserve"> </w:t>
                              </w:r>
                              <w:r>
                                <w:t>child</w:t>
                              </w:r>
                              <w:r>
                                <w:rPr>
                                  <w:spacing w:val="-4"/>
                                </w:rPr>
                                <w:t xml:space="preserve"> </w:t>
                              </w:r>
                              <w:r>
                                <w:t>is</w:t>
                              </w:r>
                              <w:r>
                                <w:rPr>
                                  <w:spacing w:val="-4"/>
                                </w:rPr>
                                <w:t xml:space="preserve"> </w:t>
                              </w:r>
                              <w:r>
                                <w:t>making</w:t>
                              </w:r>
                              <w:r>
                                <w:rPr>
                                  <w:spacing w:val="-3"/>
                                </w:rPr>
                                <w:t xml:space="preserve"> </w:t>
                              </w:r>
                              <w:r>
                                <w:t>little</w:t>
                              </w:r>
                              <w:r>
                                <w:rPr>
                                  <w:spacing w:val="-5"/>
                                </w:rPr>
                                <w:t xml:space="preserve"> </w:t>
                              </w:r>
                              <w:r>
                                <w:t>or</w:t>
                              </w:r>
                              <w:r>
                                <w:rPr>
                                  <w:spacing w:val="-7"/>
                                </w:rPr>
                                <w:t xml:space="preserve"> </w:t>
                              </w:r>
                              <w:r>
                                <w:t>no</w:t>
                              </w:r>
                              <w:r>
                                <w:rPr>
                                  <w:spacing w:val="-1"/>
                                </w:rPr>
                                <w:t xml:space="preserve"> </w:t>
                              </w:r>
                              <w:r>
                                <w:t>progress</w:t>
                              </w:r>
                              <w:r>
                                <w:rPr>
                                  <w:spacing w:val="-4"/>
                                </w:rPr>
                                <w:t xml:space="preserve"> </w:t>
                              </w:r>
                              <w:r>
                                <w:t>even</w:t>
                              </w:r>
                              <w:r>
                                <w:rPr>
                                  <w:spacing w:val="-2"/>
                                </w:rPr>
                                <w:t xml:space="preserve"> </w:t>
                              </w:r>
                              <w:r>
                                <w:t>when</w:t>
                              </w:r>
                              <w:r>
                                <w:rPr>
                                  <w:spacing w:val="-5"/>
                                </w:rPr>
                                <w:t xml:space="preserve"> </w:t>
                              </w:r>
                              <w:r>
                                <w:t>teaching</w:t>
                              </w:r>
                              <w:r>
                                <w:rPr>
                                  <w:spacing w:val="-3"/>
                                </w:rPr>
                                <w:t xml:space="preserve"> </w:t>
                              </w:r>
                              <w:r>
                                <w:t>is</w:t>
                              </w:r>
                              <w:r>
                                <w:rPr>
                                  <w:spacing w:val="-2"/>
                                </w:rPr>
                                <w:t xml:space="preserve"> </w:t>
                              </w:r>
                              <w:r>
                                <w:t>targeted</w:t>
                              </w:r>
                              <w:r>
                                <w:rPr>
                                  <w:spacing w:val="-2"/>
                                </w:rPr>
                                <w:t xml:space="preserve"> </w:t>
                              </w:r>
                              <w:r>
                                <w:t>towards their particular need.</w:t>
                              </w:r>
                            </w:p>
                            <w:p w14:paraId="4A953FD0" w14:textId="77777777" w:rsidR="00D85604" w:rsidRDefault="00C75F60">
                              <w:pPr>
                                <w:numPr>
                                  <w:ilvl w:val="0"/>
                                  <w:numId w:val="2"/>
                                </w:numPr>
                                <w:tabs>
                                  <w:tab w:val="left" w:pos="823"/>
                                </w:tabs>
                                <w:spacing w:line="279" w:lineRule="exact"/>
                              </w:pPr>
                              <w:r>
                                <w:t>The</w:t>
                              </w:r>
                              <w:r>
                                <w:rPr>
                                  <w:spacing w:val="-5"/>
                                </w:rPr>
                                <w:t xml:space="preserve"> </w:t>
                              </w:r>
                              <w:r>
                                <w:t>child</w:t>
                              </w:r>
                              <w:r>
                                <w:rPr>
                                  <w:spacing w:val="-4"/>
                                </w:rPr>
                                <w:t xml:space="preserve"> </w:t>
                              </w:r>
                              <w:r>
                                <w:t>shows</w:t>
                              </w:r>
                              <w:r>
                                <w:rPr>
                                  <w:spacing w:val="-5"/>
                                </w:rPr>
                                <w:t xml:space="preserve"> </w:t>
                              </w:r>
                              <w:r>
                                <w:t>signs</w:t>
                              </w:r>
                              <w:r>
                                <w:rPr>
                                  <w:spacing w:val="-2"/>
                                </w:rPr>
                                <w:t xml:space="preserve"> </w:t>
                              </w:r>
                              <w:r>
                                <w:t>of</w:t>
                              </w:r>
                              <w:r>
                                <w:rPr>
                                  <w:spacing w:val="-6"/>
                                </w:rPr>
                                <w:t xml:space="preserve"> </w:t>
                              </w:r>
                              <w:r>
                                <w:t>difficulty</w:t>
                              </w:r>
                              <w:r>
                                <w:rPr>
                                  <w:spacing w:val="-2"/>
                                </w:rPr>
                                <w:t xml:space="preserve"> </w:t>
                              </w:r>
                              <w:r>
                                <w:t>in</w:t>
                              </w:r>
                              <w:r>
                                <w:rPr>
                                  <w:spacing w:val="-2"/>
                                </w:rPr>
                                <w:t xml:space="preserve"> </w:t>
                              </w:r>
                              <w:r>
                                <w:t>developing</w:t>
                              </w:r>
                              <w:r>
                                <w:rPr>
                                  <w:spacing w:val="-4"/>
                                </w:rPr>
                                <w:t xml:space="preserve"> </w:t>
                              </w:r>
                              <w:r>
                                <w:t>skills</w:t>
                              </w:r>
                              <w:r>
                                <w:rPr>
                                  <w:spacing w:val="-5"/>
                                </w:rPr>
                                <w:t xml:space="preserve"> </w:t>
                              </w:r>
                              <w:r>
                                <w:t>in</w:t>
                              </w:r>
                              <w:r>
                                <w:rPr>
                                  <w:spacing w:val="-3"/>
                                </w:rPr>
                                <w:t xml:space="preserve"> </w:t>
                              </w:r>
                              <w:r>
                                <w:t>Literacy</w:t>
                              </w:r>
                              <w:r>
                                <w:rPr>
                                  <w:spacing w:val="-4"/>
                                </w:rPr>
                                <w:t xml:space="preserve"> </w:t>
                              </w:r>
                              <w:r>
                                <w:t>or</w:t>
                              </w:r>
                              <w:r>
                                <w:rPr>
                                  <w:spacing w:val="-4"/>
                                </w:rPr>
                                <w:t xml:space="preserve"> </w:t>
                              </w:r>
                              <w:r>
                                <w:rPr>
                                  <w:spacing w:val="-2"/>
                                </w:rPr>
                                <w:t>Mathematics.</w:t>
                              </w:r>
                            </w:p>
                            <w:p w14:paraId="5ABDFA02" w14:textId="77777777" w:rsidR="00D85604" w:rsidRDefault="00C75F60">
                              <w:pPr>
                                <w:numPr>
                                  <w:ilvl w:val="0"/>
                                  <w:numId w:val="2"/>
                                </w:numPr>
                                <w:tabs>
                                  <w:tab w:val="left" w:pos="823"/>
                                </w:tabs>
                                <w:spacing w:before="22" w:line="259" w:lineRule="auto"/>
                                <w:ind w:right="312"/>
                              </w:pPr>
                              <w:r>
                                <w:t>The</w:t>
                              </w:r>
                              <w:r>
                                <w:rPr>
                                  <w:spacing w:val="-3"/>
                                </w:rPr>
                                <w:t xml:space="preserve"> </w:t>
                              </w:r>
                              <w:r>
                                <w:t>child</w:t>
                              </w:r>
                              <w:r>
                                <w:rPr>
                                  <w:spacing w:val="-5"/>
                                </w:rPr>
                                <w:t xml:space="preserve"> </w:t>
                              </w:r>
                              <w:r>
                                <w:t>shows</w:t>
                              </w:r>
                              <w:r>
                                <w:rPr>
                                  <w:spacing w:val="-2"/>
                                </w:rPr>
                                <w:t xml:space="preserve"> </w:t>
                              </w:r>
                              <w:r>
                                <w:t>persistent</w:t>
                              </w:r>
                              <w:r>
                                <w:rPr>
                                  <w:spacing w:val="-5"/>
                                </w:rPr>
                                <w:t xml:space="preserve"> </w:t>
                              </w:r>
                              <w:r>
                                <w:t>signs</w:t>
                              </w:r>
                              <w:r>
                                <w:rPr>
                                  <w:spacing w:val="-3"/>
                                </w:rPr>
                                <w:t xml:space="preserve"> </w:t>
                              </w:r>
                              <w:r>
                                <w:t>of</w:t>
                              </w:r>
                              <w:r>
                                <w:rPr>
                                  <w:spacing w:val="-5"/>
                                </w:rPr>
                                <w:t xml:space="preserve"> </w:t>
                              </w:r>
                              <w:r>
                                <w:t>emotional</w:t>
                              </w:r>
                              <w:r>
                                <w:rPr>
                                  <w:spacing w:val="-6"/>
                                </w:rPr>
                                <w:t xml:space="preserve"> </w:t>
                              </w:r>
                              <w:r>
                                <w:t>or</w:t>
                              </w:r>
                              <w:r>
                                <w:rPr>
                                  <w:spacing w:val="-3"/>
                                </w:rPr>
                                <w:t xml:space="preserve"> </w:t>
                              </w:r>
                              <w:proofErr w:type="spellStart"/>
                              <w:r>
                                <w:t>behavioural</w:t>
                              </w:r>
                              <w:proofErr w:type="spellEnd"/>
                              <w:r>
                                <w:rPr>
                                  <w:spacing w:val="-4"/>
                                </w:rPr>
                                <w:t xml:space="preserve"> </w:t>
                              </w:r>
                              <w:r>
                                <w:t>difficulties</w:t>
                              </w:r>
                              <w:r>
                                <w:rPr>
                                  <w:spacing w:val="-5"/>
                                </w:rPr>
                                <w:t xml:space="preserve"> </w:t>
                              </w:r>
                              <w:r>
                                <w:t>which</w:t>
                              </w:r>
                              <w:r>
                                <w:rPr>
                                  <w:spacing w:val="-5"/>
                                </w:rPr>
                                <w:t xml:space="preserve"> </w:t>
                              </w:r>
                              <w:r>
                                <w:t xml:space="preserve">are not addressed through </w:t>
                              </w:r>
                              <w:proofErr w:type="spellStart"/>
                              <w:r>
                                <w:t>behaviour</w:t>
                              </w:r>
                              <w:proofErr w:type="spellEnd"/>
                              <w:r>
                                <w:t xml:space="preserve"> modification approaches used in the school</w:t>
                              </w:r>
                            </w:p>
                            <w:p w14:paraId="452D0AB3" w14:textId="77777777" w:rsidR="00D85604" w:rsidRDefault="00C75F60">
                              <w:pPr>
                                <w:numPr>
                                  <w:ilvl w:val="0"/>
                                  <w:numId w:val="2"/>
                                </w:numPr>
                                <w:tabs>
                                  <w:tab w:val="left" w:pos="823"/>
                                </w:tabs>
                                <w:spacing w:line="256" w:lineRule="auto"/>
                                <w:ind w:right="449"/>
                              </w:pPr>
                              <w:r>
                                <w:t>The</w:t>
                              </w:r>
                              <w:r>
                                <w:rPr>
                                  <w:spacing w:val="-3"/>
                                </w:rPr>
                                <w:t xml:space="preserve"> </w:t>
                              </w:r>
                              <w:r>
                                <w:t>child</w:t>
                              </w:r>
                              <w:r>
                                <w:rPr>
                                  <w:spacing w:val="-5"/>
                                </w:rPr>
                                <w:t xml:space="preserve"> </w:t>
                              </w:r>
                              <w:r>
                                <w:t>has</w:t>
                              </w:r>
                              <w:r>
                                <w:rPr>
                                  <w:spacing w:val="-3"/>
                                </w:rPr>
                                <w:t xml:space="preserve"> </w:t>
                              </w:r>
                              <w:r>
                                <w:t>physical</w:t>
                              </w:r>
                              <w:r>
                                <w:rPr>
                                  <w:spacing w:val="-6"/>
                                </w:rPr>
                                <w:t xml:space="preserve"> </w:t>
                              </w:r>
                              <w:r>
                                <w:t>or</w:t>
                              </w:r>
                              <w:r>
                                <w:rPr>
                                  <w:spacing w:val="-3"/>
                                </w:rPr>
                                <w:t xml:space="preserve"> </w:t>
                              </w:r>
                              <w:r>
                                <w:t>sensory</w:t>
                              </w:r>
                              <w:r>
                                <w:rPr>
                                  <w:spacing w:val="-2"/>
                                </w:rPr>
                                <w:t xml:space="preserve"> </w:t>
                              </w:r>
                              <w:r>
                                <w:t>problems</w:t>
                              </w:r>
                              <w:r>
                                <w:rPr>
                                  <w:spacing w:val="-3"/>
                                </w:rPr>
                                <w:t xml:space="preserve"> </w:t>
                              </w:r>
                              <w:r>
                                <w:t>and</w:t>
                              </w:r>
                              <w:r>
                                <w:rPr>
                                  <w:spacing w:val="-5"/>
                                </w:rPr>
                                <w:t xml:space="preserve"> </w:t>
                              </w:r>
                              <w:r>
                                <w:t>despite</w:t>
                              </w:r>
                              <w:r>
                                <w:rPr>
                                  <w:spacing w:val="-1"/>
                                </w:rPr>
                                <w:t xml:space="preserve"> </w:t>
                              </w:r>
                              <w:r>
                                <w:t>specialist</w:t>
                              </w:r>
                              <w:r>
                                <w:rPr>
                                  <w:spacing w:val="-3"/>
                                </w:rPr>
                                <w:t xml:space="preserve"> </w:t>
                              </w:r>
                              <w:r>
                                <w:t>equipment</w:t>
                              </w:r>
                              <w:r>
                                <w:rPr>
                                  <w:spacing w:val="-5"/>
                                </w:rPr>
                                <w:t xml:space="preserve"> </w:t>
                              </w:r>
                              <w:r>
                                <w:t>still makes little or no progress.</w:t>
                              </w:r>
                            </w:p>
                            <w:p w14:paraId="6C00450C" w14:textId="77777777" w:rsidR="00D85604" w:rsidRDefault="00C75F60">
                              <w:pPr>
                                <w:numPr>
                                  <w:ilvl w:val="0"/>
                                  <w:numId w:val="2"/>
                                </w:numPr>
                                <w:tabs>
                                  <w:tab w:val="left" w:pos="823"/>
                                </w:tabs>
                                <w:spacing w:line="259" w:lineRule="auto"/>
                                <w:ind w:right="558"/>
                              </w:pPr>
                              <w:r>
                                <w:t>The</w:t>
                              </w:r>
                              <w:r>
                                <w:rPr>
                                  <w:spacing w:val="-3"/>
                                </w:rPr>
                                <w:t xml:space="preserve"> </w:t>
                              </w:r>
                              <w:r>
                                <w:t>child</w:t>
                              </w:r>
                              <w:r>
                                <w:rPr>
                                  <w:spacing w:val="-5"/>
                                </w:rPr>
                                <w:t xml:space="preserve"> </w:t>
                              </w:r>
                              <w:r>
                                <w:t>has</w:t>
                              </w:r>
                              <w:r>
                                <w:rPr>
                                  <w:spacing w:val="-6"/>
                                </w:rPr>
                                <w:t xml:space="preserve"> </w:t>
                              </w:r>
                              <w:r>
                                <w:t>communication</w:t>
                              </w:r>
                              <w:r>
                                <w:rPr>
                                  <w:spacing w:val="-4"/>
                                </w:rPr>
                                <w:t xml:space="preserve"> </w:t>
                              </w:r>
                              <w:r>
                                <w:t>and/or</w:t>
                              </w:r>
                              <w:r>
                                <w:rPr>
                                  <w:spacing w:val="-3"/>
                                </w:rPr>
                                <w:t xml:space="preserve"> </w:t>
                              </w:r>
                              <w:r>
                                <w:t>interaction</w:t>
                              </w:r>
                              <w:r>
                                <w:rPr>
                                  <w:spacing w:val="-4"/>
                                </w:rPr>
                                <w:t xml:space="preserve"> </w:t>
                              </w:r>
                              <w:r>
                                <w:t>difficulties</w:t>
                              </w:r>
                              <w:r>
                                <w:rPr>
                                  <w:spacing w:val="-3"/>
                                </w:rPr>
                                <w:t xml:space="preserve"> </w:t>
                              </w:r>
                              <w:r>
                                <w:t>which</w:t>
                              </w:r>
                              <w:r>
                                <w:rPr>
                                  <w:spacing w:val="-5"/>
                                </w:rPr>
                                <w:t xml:space="preserve"> </w:t>
                              </w:r>
                              <w:r>
                                <w:t>lead</w:t>
                              </w:r>
                              <w:r>
                                <w:rPr>
                                  <w:spacing w:val="-3"/>
                                </w:rPr>
                                <w:t xml:space="preserve"> </w:t>
                              </w:r>
                              <w:r>
                                <w:t>to</w:t>
                              </w:r>
                              <w:r>
                                <w:rPr>
                                  <w:spacing w:val="-4"/>
                                </w:rPr>
                                <w:t xml:space="preserve"> </w:t>
                              </w:r>
                              <w:r>
                                <w:t>them making little or no progress</w:t>
                              </w:r>
                            </w:p>
                            <w:p w14:paraId="6165DD43" w14:textId="77777777" w:rsidR="00D85604" w:rsidRDefault="00C75F60">
                              <w:pPr>
                                <w:spacing w:before="157" w:line="259" w:lineRule="auto"/>
                                <w:ind w:left="103"/>
                              </w:pPr>
                              <w:r>
                                <w:t>The Parrett and Axe CEVA</w:t>
                              </w:r>
                              <w:r>
                                <w:rPr>
                                  <w:spacing w:val="-1"/>
                                </w:rPr>
                                <w:t xml:space="preserve"> </w:t>
                              </w:r>
                              <w:r>
                                <w:t>Primary School staff</w:t>
                              </w:r>
                              <w:r>
                                <w:rPr>
                                  <w:spacing w:val="-1"/>
                                </w:rPr>
                                <w:t xml:space="preserve"> </w:t>
                              </w:r>
                              <w:r>
                                <w:t>team use a wide range of tools</w:t>
                              </w:r>
                              <w:r>
                                <w:rPr>
                                  <w:spacing w:val="-1"/>
                                </w:rPr>
                                <w:t xml:space="preserve"> </w:t>
                              </w:r>
                              <w:r>
                                <w:t>to assess the amount and level of support required. Rigorous and ongoing informal and formal assessments</w:t>
                              </w:r>
                              <w:r>
                                <w:rPr>
                                  <w:spacing w:val="-6"/>
                                </w:rPr>
                                <w:t xml:space="preserve"> </w:t>
                              </w:r>
                              <w:r>
                                <w:t>and</w:t>
                              </w:r>
                              <w:r>
                                <w:rPr>
                                  <w:spacing w:val="-5"/>
                                </w:rPr>
                                <w:t xml:space="preserve"> </w:t>
                              </w:r>
                              <w:r>
                                <w:t>early</w:t>
                              </w:r>
                              <w:r>
                                <w:rPr>
                                  <w:spacing w:val="-3"/>
                                </w:rPr>
                                <w:t xml:space="preserve"> </w:t>
                              </w:r>
                              <w:r>
                                <w:t>assessment</w:t>
                              </w:r>
                              <w:r>
                                <w:rPr>
                                  <w:spacing w:val="-5"/>
                                </w:rPr>
                                <w:t xml:space="preserve"> </w:t>
                              </w:r>
                              <w:r>
                                <w:t>materials</w:t>
                              </w:r>
                              <w:r>
                                <w:rPr>
                                  <w:spacing w:val="-3"/>
                                </w:rPr>
                                <w:t xml:space="preserve"> </w:t>
                              </w:r>
                              <w:r>
                                <w:t>embedded</w:t>
                              </w:r>
                              <w:r>
                                <w:rPr>
                                  <w:spacing w:val="-4"/>
                                </w:rPr>
                                <w:t xml:space="preserve"> </w:t>
                              </w:r>
                              <w:r>
                                <w:t>in</w:t>
                              </w:r>
                              <w:r>
                                <w:rPr>
                                  <w:spacing w:val="-3"/>
                                </w:rPr>
                                <w:t xml:space="preserve"> </w:t>
                              </w:r>
                              <w:r>
                                <w:t>the</w:t>
                              </w:r>
                              <w:r>
                                <w:rPr>
                                  <w:spacing w:val="-3"/>
                                </w:rPr>
                                <w:t xml:space="preserve"> </w:t>
                              </w:r>
                              <w:r>
                                <w:t>school’s</w:t>
                              </w:r>
                              <w:r>
                                <w:rPr>
                                  <w:spacing w:val="-3"/>
                                </w:rPr>
                                <w:t xml:space="preserve"> </w:t>
                              </w:r>
                              <w:r>
                                <w:t>tracking</w:t>
                              </w:r>
                              <w:r>
                                <w:rPr>
                                  <w:spacing w:val="-5"/>
                                </w:rPr>
                                <w:t xml:space="preserve"> </w:t>
                              </w:r>
                              <w:r>
                                <w:t>system</w:t>
                              </w:r>
                              <w:r>
                                <w:rPr>
                                  <w:spacing w:val="-2"/>
                                </w:rPr>
                                <w:t xml:space="preserve"> </w:t>
                              </w:r>
                              <w:r>
                                <w:t>(</w:t>
                              </w:r>
                              <w:proofErr w:type="gramStart"/>
                              <w:r>
                                <w:t>e.g.</w:t>
                              </w:r>
                              <w:proofErr w:type="gramEnd"/>
                              <w:r>
                                <w:t xml:space="preserve"> work </w:t>
                              </w:r>
                              <w:proofErr w:type="spellStart"/>
                              <w:r>
                                <w:t>scrutinies</w:t>
                              </w:r>
                              <w:proofErr w:type="spellEnd"/>
                              <w:r>
                                <w:t xml:space="preserve">, </w:t>
                              </w:r>
                              <w:proofErr w:type="spellStart"/>
                              <w:r>
                                <w:t>standardised</w:t>
                              </w:r>
                              <w:proofErr w:type="spellEnd"/>
                              <w:r>
                                <w:t xml:space="preserve"> testing, criterion-referenced assessments a</w:t>
                              </w:r>
                              <w:r>
                                <w:t>nd profiling tools) will quickly draw attention to any child who is not thriving and making expected progress.</w:t>
                              </w:r>
                            </w:p>
                          </w:txbxContent>
                        </wps:txbx>
                        <wps:bodyPr wrap="square" lIns="0" tIns="0" rIns="0" bIns="0" rtlCol="0">
                          <a:noAutofit/>
                        </wps:bodyPr>
                      </wps:wsp>
                      <wps:wsp>
                        <wps:cNvPr id="4" name="Textbox 4"/>
                        <wps:cNvSpPr txBox="1"/>
                        <wps:spPr>
                          <a:xfrm>
                            <a:off x="3047" y="3048"/>
                            <a:ext cx="1082675" cy="3664585"/>
                          </a:xfrm>
                          <a:prstGeom prst="rect">
                            <a:avLst/>
                          </a:prstGeom>
                          <a:ln w="6095">
                            <a:solidFill>
                              <a:srgbClr val="000000"/>
                            </a:solidFill>
                            <a:prstDash val="solid"/>
                          </a:ln>
                        </wps:spPr>
                        <wps:txbx>
                          <w:txbxContent>
                            <w:p w14:paraId="68BC0B3E" w14:textId="77777777" w:rsidR="00D85604" w:rsidRDefault="00C75F60">
                              <w:pPr>
                                <w:spacing w:before="9" w:line="259" w:lineRule="auto"/>
                                <w:ind w:left="103" w:right="252"/>
                                <w:rPr>
                                  <w:b/>
                                </w:rPr>
                              </w:pPr>
                              <w:r>
                                <w:rPr>
                                  <w:b/>
                                </w:rPr>
                                <w:t xml:space="preserve">Quality first </w:t>
                              </w:r>
                              <w:r>
                                <w:rPr>
                                  <w:b/>
                                  <w:spacing w:val="-2"/>
                                </w:rPr>
                                <w:t>teaching including effective differentiation</w:t>
                              </w:r>
                            </w:p>
                          </w:txbxContent>
                        </wps:txbx>
                        <wps:bodyPr wrap="square" lIns="0" tIns="0" rIns="0" bIns="0" rtlCol="0">
                          <a:noAutofit/>
                        </wps:bodyPr>
                      </wps:wsp>
                    </wpg:wgp>
                  </a:graphicData>
                </a:graphic>
              </wp:anchor>
            </w:drawing>
          </mc:Choice>
          <mc:Fallback>
            <w:pict>
              <v:group w14:anchorId="22B0C674" id="Group 2" o:spid="_x0000_s1026" style="position:absolute;margin-left:50.65pt;margin-top:8.05pt;width:508.3pt;height:289.05pt;z-index:-15728128;mso-wrap-distance-left:0;mso-wrap-distance-right:0;mso-position-horizontal-relative:page" coordsize="64554,36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">
                <v:shapetype id="_x0000_t202" coordsize="21600,21600" o:spt="202" path="m,l,21600r21600,l21600,xe">
                  <v:stroke joinstyle="miter"/>
                  <v:path gradientshapeok="t" o:connecttype="rect"/>
                </v:shapetype>
                <v:shape id="Textbox 3" o:spid="_x0000_s1027" type="#_x0000_t202" style="position:absolute;left:10853;top:30;width:53670;height:36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nwAAAANoAAAAPAAAAZHJzL2Rvd25yZXYueG1sRI/RisIw&#10;FETfF/yHcAXf1lSl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pnVP58AAAADaAAAADwAAAAAA&#10;AAAAAAAAAAAHAgAAZHJzL2Rvd25yZXYueG1sUEsFBgAAAAADAAMAtwAAAPQCAAAAAA==&#10;" filled="f" strokeweight=".48pt">
                  <v:textbox inset="0,0,0,0">
                    <w:txbxContent>
                      <w:p w14:paraId="68B30D55" w14:textId="77777777" w:rsidR="00D85604" w:rsidRDefault="00C75F60">
                        <w:pPr>
                          <w:spacing w:before="9" w:line="256" w:lineRule="auto"/>
                          <w:ind w:left="103" w:right="364"/>
                          <w:jc w:val="both"/>
                        </w:pPr>
                        <w:r>
                          <w:t>The needs</w:t>
                        </w:r>
                        <w:r>
                          <w:rPr>
                            <w:spacing w:val="-3"/>
                          </w:rPr>
                          <w:t xml:space="preserve"> </w:t>
                        </w:r>
                        <w:r>
                          <w:t>of</w:t>
                        </w:r>
                        <w:r>
                          <w:rPr>
                            <w:spacing w:val="-3"/>
                          </w:rPr>
                          <w:t xml:space="preserve"> </w:t>
                        </w:r>
                        <w:r>
                          <w:t>the</w:t>
                        </w:r>
                        <w:r>
                          <w:rPr>
                            <w:spacing w:val="-2"/>
                          </w:rPr>
                          <w:t xml:space="preserve"> </w:t>
                        </w:r>
                        <w:r>
                          <w:t>majorit</w:t>
                        </w:r>
                        <w:r>
                          <w:t>y</w:t>
                        </w:r>
                        <w:r>
                          <w:rPr>
                            <w:spacing w:val="-2"/>
                          </w:rPr>
                          <w:t xml:space="preserve"> </w:t>
                        </w:r>
                        <w:r>
                          <w:t>of children</w:t>
                        </w:r>
                        <w:r>
                          <w:rPr>
                            <w:spacing w:val="-3"/>
                          </w:rPr>
                          <w:t xml:space="preserve"> </w:t>
                        </w:r>
                        <w:r>
                          <w:t>will be</w:t>
                        </w:r>
                        <w:r>
                          <w:rPr>
                            <w:spacing w:val="-2"/>
                          </w:rPr>
                          <w:t xml:space="preserve"> </w:t>
                        </w:r>
                        <w:r>
                          <w:t>met in</w:t>
                        </w:r>
                        <w:r>
                          <w:rPr>
                            <w:spacing w:val="-3"/>
                          </w:rPr>
                          <w:t xml:space="preserve"> </w:t>
                        </w:r>
                        <w:r>
                          <w:t>the classroom. In</w:t>
                        </w:r>
                        <w:r>
                          <w:rPr>
                            <w:spacing w:val="-2"/>
                          </w:rPr>
                          <w:t xml:space="preserve"> </w:t>
                        </w:r>
                        <w:r>
                          <w:t>all classes,</w:t>
                        </w:r>
                        <w:r>
                          <w:rPr>
                            <w:spacing w:val="-1"/>
                          </w:rPr>
                          <w:t xml:space="preserve"> </w:t>
                        </w:r>
                        <w:r>
                          <w:t>teachers are</w:t>
                        </w:r>
                        <w:r>
                          <w:rPr>
                            <w:spacing w:val="-2"/>
                          </w:rPr>
                          <w:t xml:space="preserve"> </w:t>
                        </w:r>
                        <w:r>
                          <w:t>responsible</w:t>
                        </w:r>
                        <w:r>
                          <w:rPr>
                            <w:spacing w:val="-2"/>
                          </w:rPr>
                          <w:t xml:space="preserve"> </w:t>
                        </w:r>
                        <w:r>
                          <w:t>for</w:t>
                        </w:r>
                        <w:r>
                          <w:rPr>
                            <w:spacing w:val="-4"/>
                          </w:rPr>
                          <w:t xml:space="preserve"> </w:t>
                        </w:r>
                        <w:r>
                          <w:t>the</w:t>
                        </w:r>
                        <w:r>
                          <w:rPr>
                            <w:spacing w:val="-2"/>
                          </w:rPr>
                          <w:t xml:space="preserve"> </w:t>
                        </w:r>
                        <w:r>
                          <w:t>teaching</w:t>
                        </w:r>
                        <w:r>
                          <w:rPr>
                            <w:spacing w:val="-3"/>
                          </w:rPr>
                          <w:t xml:space="preserve"> </w:t>
                        </w:r>
                        <w:r>
                          <w:t>and</w:t>
                        </w:r>
                        <w:r>
                          <w:rPr>
                            <w:spacing w:val="-4"/>
                          </w:rPr>
                          <w:t xml:space="preserve"> </w:t>
                        </w:r>
                        <w:r>
                          <w:t>learning</w:t>
                        </w:r>
                        <w:r>
                          <w:rPr>
                            <w:spacing w:val="-3"/>
                          </w:rPr>
                          <w:t xml:space="preserve"> </w:t>
                        </w:r>
                        <w:r>
                          <w:t>of</w:t>
                        </w:r>
                        <w:r>
                          <w:rPr>
                            <w:spacing w:val="-2"/>
                          </w:rPr>
                          <w:t xml:space="preserve"> </w:t>
                        </w:r>
                        <w:r>
                          <w:t>all</w:t>
                        </w:r>
                        <w:r>
                          <w:rPr>
                            <w:spacing w:val="-2"/>
                          </w:rPr>
                          <w:t xml:space="preserve"> </w:t>
                        </w:r>
                        <w:r>
                          <w:t>pupils,</w:t>
                        </w:r>
                        <w:r>
                          <w:rPr>
                            <w:spacing w:val="-2"/>
                          </w:rPr>
                          <w:t xml:space="preserve"> </w:t>
                        </w:r>
                        <w:r>
                          <w:t>including</w:t>
                        </w:r>
                        <w:r>
                          <w:rPr>
                            <w:spacing w:val="-3"/>
                          </w:rPr>
                          <w:t xml:space="preserve"> </w:t>
                        </w:r>
                        <w:r>
                          <w:t>those</w:t>
                        </w:r>
                        <w:r>
                          <w:rPr>
                            <w:spacing w:val="-4"/>
                          </w:rPr>
                          <w:t xml:space="preserve"> </w:t>
                        </w:r>
                        <w:r>
                          <w:t>with</w:t>
                        </w:r>
                        <w:r>
                          <w:rPr>
                            <w:spacing w:val="-2"/>
                          </w:rPr>
                          <w:t xml:space="preserve"> </w:t>
                        </w:r>
                        <w:r>
                          <w:t>SEND.</w:t>
                        </w:r>
                        <w:r>
                          <w:rPr>
                            <w:spacing w:val="-2"/>
                          </w:rPr>
                          <w:t xml:space="preserve"> </w:t>
                        </w:r>
                        <w:r>
                          <w:t>The teacher plans for the activities to be given to the pupils at the appropriate level of need</w:t>
                        </w:r>
                      </w:p>
                      <w:p w14:paraId="38135590" w14:textId="77777777" w:rsidR="00D85604" w:rsidRDefault="00C75F60">
                        <w:pPr>
                          <w:spacing w:before="162"/>
                          <w:ind w:left="103"/>
                          <w:jc w:val="both"/>
                        </w:pPr>
                        <w:r>
                          <w:t>A</w:t>
                        </w:r>
                        <w:r>
                          <w:rPr>
                            <w:spacing w:val="-5"/>
                          </w:rPr>
                          <w:t xml:space="preserve"> </w:t>
                        </w:r>
                        <w:r>
                          <w:t>teacher</w:t>
                        </w:r>
                        <w:r>
                          <w:rPr>
                            <w:spacing w:val="-7"/>
                          </w:rPr>
                          <w:t xml:space="preserve"> </w:t>
                        </w:r>
                        <w:r>
                          <w:t>may</w:t>
                        </w:r>
                        <w:r>
                          <w:rPr>
                            <w:spacing w:val="-2"/>
                          </w:rPr>
                          <w:t xml:space="preserve"> </w:t>
                        </w:r>
                        <w:r>
                          <w:t>be</w:t>
                        </w:r>
                        <w:r>
                          <w:rPr>
                            <w:spacing w:val="-2"/>
                          </w:rPr>
                          <w:t xml:space="preserve"> </w:t>
                        </w:r>
                        <w:r>
                          <w:t>alerted</w:t>
                        </w:r>
                        <w:r>
                          <w:rPr>
                            <w:spacing w:val="-4"/>
                          </w:rPr>
                          <w:t xml:space="preserve"> </w:t>
                        </w:r>
                        <w:r>
                          <w:t>to</w:t>
                        </w:r>
                        <w:r>
                          <w:rPr>
                            <w:spacing w:val="-2"/>
                          </w:rPr>
                          <w:t xml:space="preserve"> </w:t>
                        </w:r>
                        <w:r>
                          <w:t>a</w:t>
                        </w:r>
                        <w:r>
                          <w:rPr>
                            <w:spacing w:val="-4"/>
                          </w:rPr>
                          <w:t xml:space="preserve"> </w:t>
                        </w:r>
                        <w:r>
                          <w:t>child</w:t>
                        </w:r>
                        <w:r>
                          <w:rPr>
                            <w:spacing w:val="-5"/>
                          </w:rPr>
                          <w:t xml:space="preserve"> </w:t>
                        </w:r>
                        <w:r>
                          <w:t>with</w:t>
                        </w:r>
                        <w:r>
                          <w:rPr>
                            <w:spacing w:val="-4"/>
                          </w:rPr>
                          <w:t xml:space="preserve"> </w:t>
                        </w:r>
                        <w:r>
                          <w:t>potential</w:t>
                        </w:r>
                        <w:r>
                          <w:rPr>
                            <w:spacing w:val="-2"/>
                          </w:rPr>
                          <w:t xml:space="preserve"> </w:t>
                        </w:r>
                        <w:r>
                          <w:t>special</w:t>
                        </w:r>
                        <w:r>
                          <w:rPr>
                            <w:spacing w:val="-4"/>
                          </w:rPr>
                          <w:t xml:space="preserve"> </w:t>
                        </w:r>
                        <w:r>
                          <w:t>educational</w:t>
                        </w:r>
                        <w:r>
                          <w:rPr>
                            <w:spacing w:val="-3"/>
                          </w:rPr>
                          <w:t xml:space="preserve"> </w:t>
                        </w:r>
                        <w:r>
                          <w:t>needs</w:t>
                        </w:r>
                        <w:r>
                          <w:rPr>
                            <w:spacing w:val="-2"/>
                          </w:rPr>
                          <w:t xml:space="preserve"> </w:t>
                        </w:r>
                        <w:r>
                          <w:rPr>
                            <w:spacing w:val="-5"/>
                          </w:rPr>
                          <w:t>if:</w:t>
                        </w:r>
                      </w:p>
                      <w:p w14:paraId="58C64D6D" w14:textId="77777777" w:rsidR="00D85604" w:rsidRDefault="00C75F60">
                        <w:pPr>
                          <w:numPr>
                            <w:ilvl w:val="0"/>
                            <w:numId w:val="2"/>
                          </w:numPr>
                          <w:tabs>
                            <w:tab w:val="left" w:pos="823"/>
                          </w:tabs>
                          <w:spacing w:before="188" w:line="259" w:lineRule="auto"/>
                          <w:ind w:right="489"/>
                        </w:pPr>
                        <w:r>
                          <w:t>The</w:t>
                        </w:r>
                        <w:r>
                          <w:rPr>
                            <w:spacing w:val="-2"/>
                          </w:rPr>
                          <w:t xml:space="preserve"> </w:t>
                        </w:r>
                        <w:r>
                          <w:t>child</w:t>
                        </w:r>
                        <w:r>
                          <w:rPr>
                            <w:spacing w:val="-4"/>
                          </w:rPr>
                          <w:t xml:space="preserve"> </w:t>
                        </w:r>
                        <w:r>
                          <w:t>is</w:t>
                        </w:r>
                        <w:r>
                          <w:rPr>
                            <w:spacing w:val="-4"/>
                          </w:rPr>
                          <w:t xml:space="preserve"> </w:t>
                        </w:r>
                        <w:r>
                          <w:t>making</w:t>
                        </w:r>
                        <w:r>
                          <w:rPr>
                            <w:spacing w:val="-3"/>
                          </w:rPr>
                          <w:t xml:space="preserve"> </w:t>
                        </w:r>
                        <w:r>
                          <w:t>little</w:t>
                        </w:r>
                        <w:r>
                          <w:rPr>
                            <w:spacing w:val="-5"/>
                          </w:rPr>
                          <w:t xml:space="preserve"> </w:t>
                        </w:r>
                        <w:r>
                          <w:t>or</w:t>
                        </w:r>
                        <w:r>
                          <w:rPr>
                            <w:spacing w:val="-7"/>
                          </w:rPr>
                          <w:t xml:space="preserve"> </w:t>
                        </w:r>
                        <w:r>
                          <w:t>no</w:t>
                        </w:r>
                        <w:r>
                          <w:rPr>
                            <w:spacing w:val="-1"/>
                          </w:rPr>
                          <w:t xml:space="preserve"> </w:t>
                        </w:r>
                        <w:r>
                          <w:t>progress</w:t>
                        </w:r>
                        <w:r>
                          <w:rPr>
                            <w:spacing w:val="-4"/>
                          </w:rPr>
                          <w:t xml:space="preserve"> </w:t>
                        </w:r>
                        <w:r>
                          <w:t>even</w:t>
                        </w:r>
                        <w:r>
                          <w:rPr>
                            <w:spacing w:val="-2"/>
                          </w:rPr>
                          <w:t xml:space="preserve"> </w:t>
                        </w:r>
                        <w:r>
                          <w:t>when</w:t>
                        </w:r>
                        <w:r>
                          <w:rPr>
                            <w:spacing w:val="-5"/>
                          </w:rPr>
                          <w:t xml:space="preserve"> </w:t>
                        </w:r>
                        <w:r>
                          <w:t>teaching</w:t>
                        </w:r>
                        <w:r>
                          <w:rPr>
                            <w:spacing w:val="-3"/>
                          </w:rPr>
                          <w:t xml:space="preserve"> </w:t>
                        </w:r>
                        <w:r>
                          <w:t>is</w:t>
                        </w:r>
                        <w:r>
                          <w:rPr>
                            <w:spacing w:val="-2"/>
                          </w:rPr>
                          <w:t xml:space="preserve"> </w:t>
                        </w:r>
                        <w:r>
                          <w:t>targeted</w:t>
                        </w:r>
                        <w:r>
                          <w:rPr>
                            <w:spacing w:val="-2"/>
                          </w:rPr>
                          <w:t xml:space="preserve"> </w:t>
                        </w:r>
                        <w:r>
                          <w:t>towards their particular need.</w:t>
                        </w:r>
                      </w:p>
                      <w:p w14:paraId="4A953FD0" w14:textId="77777777" w:rsidR="00D85604" w:rsidRDefault="00C75F60">
                        <w:pPr>
                          <w:numPr>
                            <w:ilvl w:val="0"/>
                            <w:numId w:val="2"/>
                          </w:numPr>
                          <w:tabs>
                            <w:tab w:val="left" w:pos="823"/>
                          </w:tabs>
                          <w:spacing w:line="279" w:lineRule="exact"/>
                        </w:pPr>
                        <w:r>
                          <w:t>The</w:t>
                        </w:r>
                        <w:r>
                          <w:rPr>
                            <w:spacing w:val="-5"/>
                          </w:rPr>
                          <w:t xml:space="preserve"> </w:t>
                        </w:r>
                        <w:r>
                          <w:t>child</w:t>
                        </w:r>
                        <w:r>
                          <w:rPr>
                            <w:spacing w:val="-4"/>
                          </w:rPr>
                          <w:t xml:space="preserve"> </w:t>
                        </w:r>
                        <w:r>
                          <w:t>shows</w:t>
                        </w:r>
                        <w:r>
                          <w:rPr>
                            <w:spacing w:val="-5"/>
                          </w:rPr>
                          <w:t xml:space="preserve"> </w:t>
                        </w:r>
                        <w:r>
                          <w:t>signs</w:t>
                        </w:r>
                        <w:r>
                          <w:rPr>
                            <w:spacing w:val="-2"/>
                          </w:rPr>
                          <w:t xml:space="preserve"> </w:t>
                        </w:r>
                        <w:r>
                          <w:t>of</w:t>
                        </w:r>
                        <w:r>
                          <w:rPr>
                            <w:spacing w:val="-6"/>
                          </w:rPr>
                          <w:t xml:space="preserve"> </w:t>
                        </w:r>
                        <w:r>
                          <w:t>difficulty</w:t>
                        </w:r>
                        <w:r>
                          <w:rPr>
                            <w:spacing w:val="-2"/>
                          </w:rPr>
                          <w:t xml:space="preserve"> </w:t>
                        </w:r>
                        <w:r>
                          <w:t>in</w:t>
                        </w:r>
                        <w:r>
                          <w:rPr>
                            <w:spacing w:val="-2"/>
                          </w:rPr>
                          <w:t xml:space="preserve"> </w:t>
                        </w:r>
                        <w:r>
                          <w:t>developing</w:t>
                        </w:r>
                        <w:r>
                          <w:rPr>
                            <w:spacing w:val="-4"/>
                          </w:rPr>
                          <w:t xml:space="preserve"> </w:t>
                        </w:r>
                        <w:r>
                          <w:t>skills</w:t>
                        </w:r>
                        <w:r>
                          <w:rPr>
                            <w:spacing w:val="-5"/>
                          </w:rPr>
                          <w:t xml:space="preserve"> </w:t>
                        </w:r>
                        <w:r>
                          <w:t>in</w:t>
                        </w:r>
                        <w:r>
                          <w:rPr>
                            <w:spacing w:val="-3"/>
                          </w:rPr>
                          <w:t xml:space="preserve"> </w:t>
                        </w:r>
                        <w:r>
                          <w:t>Literacy</w:t>
                        </w:r>
                        <w:r>
                          <w:rPr>
                            <w:spacing w:val="-4"/>
                          </w:rPr>
                          <w:t xml:space="preserve"> </w:t>
                        </w:r>
                        <w:r>
                          <w:t>or</w:t>
                        </w:r>
                        <w:r>
                          <w:rPr>
                            <w:spacing w:val="-4"/>
                          </w:rPr>
                          <w:t xml:space="preserve"> </w:t>
                        </w:r>
                        <w:r>
                          <w:rPr>
                            <w:spacing w:val="-2"/>
                          </w:rPr>
                          <w:t>Mathematics.</w:t>
                        </w:r>
                      </w:p>
                      <w:p w14:paraId="5ABDFA02" w14:textId="77777777" w:rsidR="00D85604" w:rsidRDefault="00C75F60">
                        <w:pPr>
                          <w:numPr>
                            <w:ilvl w:val="0"/>
                            <w:numId w:val="2"/>
                          </w:numPr>
                          <w:tabs>
                            <w:tab w:val="left" w:pos="823"/>
                          </w:tabs>
                          <w:spacing w:before="22" w:line="259" w:lineRule="auto"/>
                          <w:ind w:right="312"/>
                        </w:pPr>
                        <w:r>
                          <w:t>The</w:t>
                        </w:r>
                        <w:r>
                          <w:rPr>
                            <w:spacing w:val="-3"/>
                          </w:rPr>
                          <w:t xml:space="preserve"> </w:t>
                        </w:r>
                        <w:r>
                          <w:t>child</w:t>
                        </w:r>
                        <w:r>
                          <w:rPr>
                            <w:spacing w:val="-5"/>
                          </w:rPr>
                          <w:t xml:space="preserve"> </w:t>
                        </w:r>
                        <w:r>
                          <w:t>shows</w:t>
                        </w:r>
                        <w:r>
                          <w:rPr>
                            <w:spacing w:val="-2"/>
                          </w:rPr>
                          <w:t xml:space="preserve"> </w:t>
                        </w:r>
                        <w:r>
                          <w:t>persistent</w:t>
                        </w:r>
                        <w:r>
                          <w:rPr>
                            <w:spacing w:val="-5"/>
                          </w:rPr>
                          <w:t xml:space="preserve"> </w:t>
                        </w:r>
                        <w:r>
                          <w:t>signs</w:t>
                        </w:r>
                        <w:r>
                          <w:rPr>
                            <w:spacing w:val="-3"/>
                          </w:rPr>
                          <w:t xml:space="preserve"> </w:t>
                        </w:r>
                        <w:r>
                          <w:t>of</w:t>
                        </w:r>
                        <w:r>
                          <w:rPr>
                            <w:spacing w:val="-5"/>
                          </w:rPr>
                          <w:t xml:space="preserve"> </w:t>
                        </w:r>
                        <w:r>
                          <w:t>emotional</w:t>
                        </w:r>
                        <w:r>
                          <w:rPr>
                            <w:spacing w:val="-6"/>
                          </w:rPr>
                          <w:t xml:space="preserve"> </w:t>
                        </w:r>
                        <w:r>
                          <w:t>or</w:t>
                        </w:r>
                        <w:r>
                          <w:rPr>
                            <w:spacing w:val="-3"/>
                          </w:rPr>
                          <w:t xml:space="preserve"> </w:t>
                        </w:r>
                        <w:proofErr w:type="spellStart"/>
                        <w:r>
                          <w:t>behavioural</w:t>
                        </w:r>
                        <w:proofErr w:type="spellEnd"/>
                        <w:r>
                          <w:rPr>
                            <w:spacing w:val="-4"/>
                          </w:rPr>
                          <w:t xml:space="preserve"> </w:t>
                        </w:r>
                        <w:r>
                          <w:t>difficulties</w:t>
                        </w:r>
                        <w:r>
                          <w:rPr>
                            <w:spacing w:val="-5"/>
                          </w:rPr>
                          <w:t xml:space="preserve"> </w:t>
                        </w:r>
                        <w:r>
                          <w:t>which</w:t>
                        </w:r>
                        <w:r>
                          <w:rPr>
                            <w:spacing w:val="-5"/>
                          </w:rPr>
                          <w:t xml:space="preserve"> </w:t>
                        </w:r>
                        <w:r>
                          <w:t xml:space="preserve">are not addressed through </w:t>
                        </w:r>
                        <w:proofErr w:type="spellStart"/>
                        <w:r>
                          <w:t>behaviour</w:t>
                        </w:r>
                        <w:proofErr w:type="spellEnd"/>
                        <w:r>
                          <w:t xml:space="preserve"> modification approaches used in the school</w:t>
                        </w:r>
                      </w:p>
                      <w:p w14:paraId="452D0AB3" w14:textId="77777777" w:rsidR="00D85604" w:rsidRDefault="00C75F60">
                        <w:pPr>
                          <w:numPr>
                            <w:ilvl w:val="0"/>
                            <w:numId w:val="2"/>
                          </w:numPr>
                          <w:tabs>
                            <w:tab w:val="left" w:pos="823"/>
                          </w:tabs>
                          <w:spacing w:line="256" w:lineRule="auto"/>
                          <w:ind w:right="449"/>
                        </w:pPr>
                        <w:r>
                          <w:t>The</w:t>
                        </w:r>
                        <w:r>
                          <w:rPr>
                            <w:spacing w:val="-3"/>
                          </w:rPr>
                          <w:t xml:space="preserve"> </w:t>
                        </w:r>
                        <w:r>
                          <w:t>child</w:t>
                        </w:r>
                        <w:r>
                          <w:rPr>
                            <w:spacing w:val="-5"/>
                          </w:rPr>
                          <w:t xml:space="preserve"> </w:t>
                        </w:r>
                        <w:r>
                          <w:t>has</w:t>
                        </w:r>
                        <w:r>
                          <w:rPr>
                            <w:spacing w:val="-3"/>
                          </w:rPr>
                          <w:t xml:space="preserve"> </w:t>
                        </w:r>
                        <w:r>
                          <w:t>physical</w:t>
                        </w:r>
                        <w:r>
                          <w:rPr>
                            <w:spacing w:val="-6"/>
                          </w:rPr>
                          <w:t xml:space="preserve"> </w:t>
                        </w:r>
                        <w:r>
                          <w:t>or</w:t>
                        </w:r>
                        <w:r>
                          <w:rPr>
                            <w:spacing w:val="-3"/>
                          </w:rPr>
                          <w:t xml:space="preserve"> </w:t>
                        </w:r>
                        <w:r>
                          <w:t>sensory</w:t>
                        </w:r>
                        <w:r>
                          <w:rPr>
                            <w:spacing w:val="-2"/>
                          </w:rPr>
                          <w:t xml:space="preserve"> </w:t>
                        </w:r>
                        <w:r>
                          <w:t>problems</w:t>
                        </w:r>
                        <w:r>
                          <w:rPr>
                            <w:spacing w:val="-3"/>
                          </w:rPr>
                          <w:t xml:space="preserve"> </w:t>
                        </w:r>
                        <w:r>
                          <w:t>and</w:t>
                        </w:r>
                        <w:r>
                          <w:rPr>
                            <w:spacing w:val="-5"/>
                          </w:rPr>
                          <w:t xml:space="preserve"> </w:t>
                        </w:r>
                        <w:r>
                          <w:t>despite</w:t>
                        </w:r>
                        <w:r>
                          <w:rPr>
                            <w:spacing w:val="-1"/>
                          </w:rPr>
                          <w:t xml:space="preserve"> </w:t>
                        </w:r>
                        <w:r>
                          <w:t>specialist</w:t>
                        </w:r>
                        <w:r>
                          <w:rPr>
                            <w:spacing w:val="-3"/>
                          </w:rPr>
                          <w:t xml:space="preserve"> </w:t>
                        </w:r>
                        <w:r>
                          <w:t>equipment</w:t>
                        </w:r>
                        <w:r>
                          <w:rPr>
                            <w:spacing w:val="-5"/>
                          </w:rPr>
                          <w:t xml:space="preserve"> </w:t>
                        </w:r>
                        <w:r>
                          <w:t>still makes little or no progress.</w:t>
                        </w:r>
                      </w:p>
                      <w:p w14:paraId="6C00450C" w14:textId="77777777" w:rsidR="00D85604" w:rsidRDefault="00C75F60">
                        <w:pPr>
                          <w:numPr>
                            <w:ilvl w:val="0"/>
                            <w:numId w:val="2"/>
                          </w:numPr>
                          <w:tabs>
                            <w:tab w:val="left" w:pos="823"/>
                          </w:tabs>
                          <w:spacing w:line="259" w:lineRule="auto"/>
                          <w:ind w:right="558"/>
                        </w:pPr>
                        <w:r>
                          <w:t>The</w:t>
                        </w:r>
                        <w:r>
                          <w:rPr>
                            <w:spacing w:val="-3"/>
                          </w:rPr>
                          <w:t xml:space="preserve"> </w:t>
                        </w:r>
                        <w:r>
                          <w:t>child</w:t>
                        </w:r>
                        <w:r>
                          <w:rPr>
                            <w:spacing w:val="-5"/>
                          </w:rPr>
                          <w:t xml:space="preserve"> </w:t>
                        </w:r>
                        <w:r>
                          <w:t>has</w:t>
                        </w:r>
                        <w:r>
                          <w:rPr>
                            <w:spacing w:val="-6"/>
                          </w:rPr>
                          <w:t xml:space="preserve"> </w:t>
                        </w:r>
                        <w:r>
                          <w:t>communication</w:t>
                        </w:r>
                        <w:r>
                          <w:rPr>
                            <w:spacing w:val="-4"/>
                          </w:rPr>
                          <w:t xml:space="preserve"> </w:t>
                        </w:r>
                        <w:r>
                          <w:t>and/or</w:t>
                        </w:r>
                        <w:r>
                          <w:rPr>
                            <w:spacing w:val="-3"/>
                          </w:rPr>
                          <w:t xml:space="preserve"> </w:t>
                        </w:r>
                        <w:r>
                          <w:t>interaction</w:t>
                        </w:r>
                        <w:r>
                          <w:rPr>
                            <w:spacing w:val="-4"/>
                          </w:rPr>
                          <w:t xml:space="preserve"> </w:t>
                        </w:r>
                        <w:r>
                          <w:t>difficulties</w:t>
                        </w:r>
                        <w:r>
                          <w:rPr>
                            <w:spacing w:val="-3"/>
                          </w:rPr>
                          <w:t xml:space="preserve"> </w:t>
                        </w:r>
                        <w:r>
                          <w:t>which</w:t>
                        </w:r>
                        <w:r>
                          <w:rPr>
                            <w:spacing w:val="-5"/>
                          </w:rPr>
                          <w:t xml:space="preserve"> </w:t>
                        </w:r>
                        <w:r>
                          <w:t>lead</w:t>
                        </w:r>
                        <w:r>
                          <w:rPr>
                            <w:spacing w:val="-3"/>
                          </w:rPr>
                          <w:t xml:space="preserve"> </w:t>
                        </w:r>
                        <w:r>
                          <w:t>to</w:t>
                        </w:r>
                        <w:r>
                          <w:rPr>
                            <w:spacing w:val="-4"/>
                          </w:rPr>
                          <w:t xml:space="preserve"> </w:t>
                        </w:r>
                        <w:r>
                          <w:t>them making little or no progress</w:t>
                        </w:r>
                      </w:p>
                      <w:p w14:paraId="6165DD43" w14:textId="77777777" w:rsidR="00D85604" w:rsidRDefault="00C75F60">
                        <w:pPr>
                          <w:spacing w:before="157" w:line="259" w:lineRule="auto"/>
                          <w:ind w:left="103"/>
                        </w:pPr>
                        <w:r>
                          <w:t>The Parrett and Axe CEVA</w:t>
                        </w:r>
                        <w:r>
                          <w:rPr>
                            <w:spacing w:val="-1"/>
                          </w:rPr>
                          <w:t xml:space="preserve"> </w:t>
                        </w:r>
                        <w:r>
                          <w:t>Primary School staff</w:t>
                        </w:r>
                        <w:r>
                          <w:rPr>
                            <w:spacing w:val="-1"/>
                          </w:rPr>
                          <w:t xml:space="preserve"> </w:t>
                        </w:r>
                        <w:r>
                          <w:t>team use a wide range of tools</w:t>
                        </w:r>
                        <w:r>
                          <w:rPr>
                            <w:spacing w:val="-1"/>
                          </w:rPr>
                          <w:t xml:space="preserve"> </w:t>
                        </w:r>
                        <w:r>
                          <w:t>to assess the amount and level of support required. Rigorous and ongoing informal and formal assessments</w:t>
                        </w:r>
                        <w:r>
                          <w:rPr>
                            <w:spacing w:val="-6"/>
                          </w:rPr>
                          <w:t xml:space="preserve"> </w:t>
                        </w:r>
                        <w:r>
                          <w:t>and</w:t>
                        </w:r>
                        <w:r>
                          <w:rPr>
                            <w:spacing w:val="-5"/>
                          </w:rPr>
                          <w:t xml:space="preserve"> </w:t>
                        </w:r>
                        <w:r>
                          <w:t>early</w:t>
                        </w:r>
                        <w:r>
                          <w:rPr>
                            <w:spacing w:val="-3"/>
                          </w:rPr>
                          <w:t xml:space="preserve"> </w:t>
                        </w:r>
                        <w:r>
                          <w:t>assessment</w:t>
                        </w:r>
                        <w:r>
                          <w:rPr>
                            <w:spacing w:val="-5"/>
                          </w:rPr>
                          <w:t xml:space="preserve"> </w:t>
                        </w:r>
                        <w:r>
                          <w:t>materials</w:t>
                        </w:r>
                        <w:r>
                          <w:rPr>
                            <w:spacing w:val="-3"/>
                          </w:rPr>
                          <w:t xml:space="preserve"> </w:t>
                        </w:r>
                        <w:r>
                          <w:t>embedded</w:t>
                        </w:r>
                        <w:r>
                          <w:rPr>
                            <w:spacing w:val="-4"/>
                          </w:rPr>
                          <w:t xml:space="preserve"> </w:t>
                        </w:r>
                        <w:r>
                          <w:t>in</w:t>
                        </w:r>
                        <w:r>
                          <w:rPr>
                            <w:spacing w:val="-3"/>
                          </w:rPr>
                          <w:t xml:space="preserve"> </w:t>
                        </w:r>
                        <w:r>
                          <w:t>the</w:t>
                        </w:r>
                        <w:r>
                          <w:rPr>
                            <w:spacing w:val="-3"/>
                          </w:rPr>
                          <w:t xml:space="preserve"> </w:t>
                        </w:r>
                        <w:r>
                          <w:t>school’s</w:t>
                        </w:r>
                        <w:r>
                          <w:rPr>
                            <w:spacing w:val="-3"/>
                          </w:rPr>
                          <w:t xml:space="preserve"> </w:t>
                        </w:r>
                        <w:r>
                          <w:t>tracking</w:t>
                        </w:r>
                        <w:r>
                          <w:rPr>
                            <w:spacing w:val="-5"/>
                          </w:rPr>
                          <w:t xml:space="preserve"> </w:t>
                        </w:r>
                        <w:r>
                          <w:t>system</w:t>
                        </w:r>
                        <w:r>
                          <w:rPr>
                            <w:spacing w:val="-2"/>
                          </w:rPr>
                          <w:t xml:space="preserve"> </w:t>
                        </w:r>
                        <w:r>
                          <w:t>(</w:t>
                        </w:r>
                        <w:proofErr w:type="gramStart"/>
                        <w:r>
                          <w:t>e.g.</w:t>
                        </w:r>
                        <w:proofErr w:type="gramEnd"/>
                        <w:r>
                          <w:t xml:space="preserve"> work </w:t>
                        </w:r>
                        <w:proofErr w:type="spellStart"/>
                        <w:r>
                          <w:t>scrutinies</w:t>
                        </w:r>
                        <w:proofErr w:type="spellEnd"/>
                        <w:r>
                          <w:t xml:space="preserve">, </w:t>
                        </w:r>
                        <w:proofErr w:type="spellStart"/>
                        <w:r>
                          <w:t>standardised</w:t>
                        </w:r>
                        <w:proofErr w:type="spellEnd"/>
                        <w:r>
                          <w:t xml:space="preserve"> testing, criterion-referenced assessments a</w:t>
                        </w:r>
                        <w:r>
                          <w:t>nd profiling tools) will quickly draw attention to any child who is not thriving and making expected progress.</w:t>
                        </w:r>
                      </w:p>
                    </w:txbxContent>
                  </v:textbox>
                </v:shape>
                <v:shape id="Textbox 4" o:spid="_x0000_s1028" type="#_x0000_t202" style="position:absolute;left:30;top:30;width:10827;height:366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" filled="f" strokeweight=".16931mm">
                  <v:textbox inset="0,0,0,0">
                    <w:txbxContent>
                      <w:p w14:paraId="68BC0B3E" w14:textId="77777777" w:rsidR="00D85604" w:rsidRDefault="00C75F60">
                        <w:pPr>
                          <w:spacing w:before="9" w:line="259" w:lineRule="auto"/>
                          <w:ind w:left="103" w:right="252"/>
                          <w:rPr>
                            <w:b/>
                          </w:rPr>
                        </w:pPr>
                        <w:r>
                          <w:rPr>
                            <w:b/>
                          </w:rPr>
                          <w:t xml:space="preserve">Quality first </w:t>
                        </w:r>
                        <w:r>
                          <w:rPr>
                            <w:b/>
                            <w:spacing w:val="-2"/>
                          </w:rPr>
                          <w:t>teaching including effective differentiation</w:t>
                        </w:r>
                      </w:p>
                    </w:txbxContent>
                  </v:textbox>
                </v:shape>
                <w10:wrap type="topAndBottom" anchorx="page"/>
              </v:group>
            </w:pict>
          </mc:Fallback>
        </mc:AlternateContent>
      </w:r>
    </w:p>
    <w:p w14:paraId="31079CF3" w14:textId="77777777" w:rsidR="00D85604" w:rsidRDefault="00D85604">
      <w:pPr>
        <w:rPr>
          <w:sz w:val="11"/>
        </w:rPr>
        <w:sectPr w:rsidR="00D85604">
          <w:pgSz w:w="11910" w:h="16840"/>
          <w:pgMar w:top="420" w:right="620" w:bottom="280" w:left="900" w:header="720" w:footer="720" w:gutter="0"/>
          <w:cols w:space="720"/>
        </w:sectPr>
      </w:pPr>
    </w:p>
    <w:p w14:paraId="0C1CD72B" w14:textId="77777777" w:rsidR="00D85604" w:rsidRDefault="00D85604">
      <w:pPr>
        <w:pStyle w:val="BodyText"/>
        <w:spacing w:before="1"/>
        <w:rPr>
          <w:sz w:val="2"/>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4"/>
        <w:gridCol w:w="8452"/>
      </w:tblGrid>
      <w:tr w:rsidR="00D85604" w14:paraId="1F420093" w14:textId="77777777">
        <w:trPr>
          <w:trHeight w:val="8578"/>
        </w:trPr>
        <w:tc>
          <w:tcPr>
            <w:tcW w:w="1704" w:type="dxa"/>
          </w:tcPr>
          <w:p w14:paraId="49774BA3" w14:textId="77777777" w:rsidR="00D85604" w:rsidRDefault="00C75F60">
            <w:pPr>
              <w:pStyle w:val="TableParagraph"/>
              <w:spacing w:before="6"/>
              <w:rPr>
                <w:b/>
              </w:rPr>
            </w:pPr>
            <w:r>
              <w:rPr>
                <w:b/>
              </w:rPr>
              <w:t>School</w:t>
            </w:r>
            <w:r>
              <w:rPr>
                <w:b/>
                <w:spacing w:val="-6"/>
              </w:rPr>
              <w:t xml:space="preserve"> </w:t>
            </w:r>
            <w:r>
              <w:rPr>
                <w:b/>
                <w:spacing w:val="-2"/>
              </w:rPr>
              <w:t>Support</w:t>
            </w:r>
          </w:p>
        </w:tc>
        <w:tc>
          <w:tcPr>
            <w:tcW w:w="8452" w:type="dxa"/>
          </w:tcPr>
          <w:p w14:paraId="009D7CD8" w14:textId="77777777" w:rsidR="00D85604" w:rsidRDefault="00C75F60">
            <w:pPr>
              <w:pStyle w:val="TableParagraph"/>
              <w:spacing w:before="6" w:line="261" w:lineRule="auto"/>
              <w:ind w:left="108" w:right="95"/>
              <w:jc w:val="both"/>
            </w:pPr>
            <w:r>
              <w:t xml:space="preserve">Where a potential for a special educational need has been identified, the class teacher will adjust and use interventions to provide good quality </w:t>
            </w:r>
            <w:proofErr w:type="spellStart"/>
            <w:r>
              <w:t>personalised</w:t>
            </w:r>
            <w:proofErr w:type="spellEnd"/>
            <w:r>
              <w:t xml:space="preserve"> teaching for the child in the classroom and will arrange a meeting between parents, the class tea</w:t>
            </w:r>
            <w:r>
              <w:t>cher, the child and the</w:t>
            </w:r>
            <w:r>
              <w:rPr>
                <w:spacing w:val="-10"/>
              </w:rPr>
              <w:t xml:space="preserve"> </w:t>
            </w:r>
            <w:r>
              <w:t>school’s</w:t>
            </w:r>
            <w:r>
              <w:rPr>
                <w:spacing w:val="-9"/>
              </w:rPr>
              <w:t xml:space="preserve"> </w:t>
            </w:r>
            <w:r>
              <w:t>SEND</w:t>
            </w:r>
            <w:r>
              <w:rPr>
                <w:spacing w:val="-9"/>
              </w:rPr>
              <w:t xml:space="preserve"> </w:t>
            </w:r>
            <w:r>
              <w:t>Lead.</w:t>
            </w:r>
            <w:r>
              <w:rPr>
                <w:spacing w:val="-10"/>
              </w:rPr>
              <w:t xml:space="preserve"> </w:t>
            </w:r>
            <w:r>
              <w:t>This</w:t>
            </w:r>
            <w:r>
              <w:rPr>
                <w:spacing w:val="-10"/>
              </w:rPr>
              <w:t xml:space="preserve"> </w:t>
            </w:r>
            <w:r>
              <w:t>initial</w:t>
            </w:r>
            <w:r>
              <w:rPr>
                <w:spacing w:val="-13"/>
              </w:rPr>
              <w:t xml:space="preserve"> </w:t>
            </w:r>
            <w:r>
              <w:t>meeting</w:t>
            </w:r>
            <w:r>
              <w:rPr>
                <w:spacing w:val="-12"/>
              </w:rPr>
              <w:t xml:space="preserve"> </w:t>
            </w:r>
            <w:r>
              <w:t>may</w:t>
            </w:r>
            <w:r>
              <w:rPr>
                <w:spacing w:val="-12"/>
              </w:rPr>
              <w:t xml:space="preserve"> </w:t>
            </w:r>
            <w:r>
              <w:t>not</w:t>
            </w:r>
            <w:r>
              <w:rPr>
                <w:spacing w:val="-12"/>
              </w:rPr>
              <w:t xml:space="preserve"> </w:t>
            </w:r>
            <w:r>
              <w:t>only</w:t>
            </w:r>
            <w:r>
              <w:rPr>
                <w:spacing w:val="-10"/>
              </w:rPr>
              <w:t xml:space="preserve"> </w:t>
            </w:r>
            <w:r>
              <w:t>be</w:t>
            </w:r>
            <w:r>
              <w:rPr>
                <w:spacing w:val="-9"/>
              </w:rPr>
              <w:t xml:space="preserve"> </w:t>
            </w:r>
            <w:r>
              <w:t>initiated</w:t>
            </w:r>
            <w:r>
              <w:rPr>
                <w:spacing w:val="-11"/>
              </w:rPr>
              <w:t xml:space="preserve"> </w:t>
            </w:r>
            <w:r>
              <w:t>by</w:t>
            </w:r>
            <w:r>
              <w:rPr>
                <w:spacing w:val="-9"/>
              </w:rPr>
              <w:t xml:space="preserve"> </w:t>
            </w:r>
            <w:r>
              <w:t>the</w:t>
            </w:r>
            <w:r>
              <w:rPr>
                <w:spacing w:val="-9"/>
              </w:rPr>
              <w:t xml:space="preserve"> </w:t>
            </w:r>
            <w:r>
              <w:t>school,</w:t>
            </w:r>
            <w:r>
              <w:rPr>
                <w:spacing w:val="-10"/>
              </w:rPr>
              <w:t xml:space="preserve"> </w:t>
            </w:r>
            <w:r>
              <w:t>if</w:t>
            </w:r>
            <w:r>
              <w:rPr>
                <w:spacing w:val="-11"/>
              </w:rPr>
              <w:t xml:space="preserve"> </w:t>
            </w:r>
            <w:r>
              <w:t>parents have any concerns at all over the academic progress and attainment of their child, or their child's happiness and wellbeing, then they are encouraged to speak to the class teacher.</w:t>
            </w:r>
          </w:p>
          <w:p w14:paraId="34CB08AA" w14:textId="77777777" w:rsidR="00D85604" w:rsidRDefault="00C75F60">
            <w:pPr>
              <w:pStyle w:val="TableParagraph"/>
              <w:spacing w:before="152" w:line="261" w:lineRule="auto"/>
              <w:ind w:left="108" w:right="91"/>
              <w:jc w:val="both"/>
            </w:pPr>
            <w:r>
              <w:t>The aims of</w:t>
            </w:r>
            <w:r>
              <w:rPr>
                <w:spacing w:val="-2"/>
              </w:rPr>
              <w:t xml:space="preserve"> </w:t>
            </w:r>
            <w:r>
              <w:t>this initial</w:t>
            </w:r>
            <w:r>
              <w:rPr>
                <w:spacing w:val="-3"/>
              </w:rPr>
              <w:t xml:space="preserve"> </w:t>
            </w:r>
            <w:r>
              <w:t>meeting are to establish</w:t>
            </w:r>
            <w:r>
              <w:rPr>
                <w:spacing w:val="-1"/>
              </w:rPr>
              <w:t xml:space="preserve"> </w:t>
            </w:r>
            <w:r>
              <w:t>clear lines of co</w:t>
            </w:r>
            <w:r>
              <w:t xml:space="preserve">mmunication between home and school, to share views and information about a child's needs and discuss the need for any further screening or </w:t>
            </w:r>
            <w:proofErr w:type="spellStart"/>
            <w:r>
              <w:t>individualised</w:t>
            </w:r>
            <w:proofErr w:type="spellEnd"/>
            <w:r>
              <w:t xml:space="preserve"> assessments. Goals and targets for the child will also be discussed and agreed, as well as additional</w:t>
            </w:r>
            <w:r>
              <w:t xml:space="preserve"> support and a plan of action to meet these targets. The person responsible for overseeing the additional support is the school's SEND Lead.</w:t>
            </w:r>
            <w:r>
              <w:rPr>
                <w:spacing w:val="-13"/>
              </w:rPr>
              <w:t xml:space="preserve"> </w:t>
            </w:r>
            <w:r>
              <w:t>The</w:t>
            </w:r>
            <w:r>
              <w:rPr>
                <w:spacing w:val="-10"/>
              </w:rPr>
              <w:t xml:space="preserve"> </w:t>
            </w:r>
            <w:r>
              <w:t>child's</w:t>
            </w:r>
            <w:r>
              <w:rPr>
                <w:spacing w:val="-11"/>
              </w:rPr>
              <w:t xml:space="preserve"> </w:t>
            </w:r>
            <w:r>
              <w:t>targets</w:t>
            </w:r>
            <w:r>
              <w:rPr>
                <w:spacing w:val="-11"/>
              </w:rPr>
              <w:t xml:space="preserve"> </w:t>
            </w:r>
            <w:r>
              <w:t>are</w:t>
            </w:r>
            <w:r>
              <w:rPr>
                <w:spacing w:val="-13"/>
              </w:rPr>
              <w:t xml:space="preserve"> </w:t>
            </w:r>
            <w:r>
              <w:t>recorded</w:t>
            </w:r>
            <w:r>
              <w:rPr>
                <w:spacing w:val="-12"/>
              </w:rPr>
              <w:t xml:space="preserve"> </w:t>
            </w:r>
            <w:r>
              <w:t>on</w:t>
            </w:r>
            <w:r>
              <w:rPr>
                <w:spacing w:val="-11"/>
              </w:rPr>
              <w:t xml:space="preserve"> </w:t>
            </w:r>
            <w:r>
              <w:t>an</w:t>
            </w:r>
            <w:r>
              <w:rPr>
                <w:spacing w:val="-10"/>
              </w:rPr>
              <w:t xml:space="preserve"> </w:t>
            </w:r>
            <w:r>
              <w:t>Assess,</w:t>
            </w:r>
            <w:r>
              <w:rPr>
                <w:spacing w:val="-13"/>
              </w:rPr>
              <w:t xml:space="preserve"> </w:t>
            </w:r>
            <w:r>
              <w:t>Plan,</w:t>
            </w:r>
            <w:r>
              <w:rPr>
                <w:spacing w:val="-10"/>
              </w:rPr>
              <w:t xml:space="preserve"> </w:t>
            </w:r>
            <w:r>
              <w:t>Do,</w:t>
            </w:r>
            <w:r>
              <w:rPr>
                <w:spacing w:val="-11"/>
              </w:rPr>
              <w:t xml:space="preserve"> </w:t>
            </w:r>
            <w:r>
              <w:t>Review</w:t>
            </w:r>
            <w:r>
              <w:rPr>
                <w:spacing w:val="-11"/>
              </w:rPr>
              <w:t xml:space="preserve"> </w:t>
            </w:r>
            <w:r>
              <w:t>(APDR)</w:t>
            </w:r>
            <w:r>
              <w:rPr>
                <w:spacing w:val="-11"/>
              </w:rPr>
              <w:t xml:space="preserve"> </w:t>
            </w:r>
            <w:r>
              <w:t>document</w:t>
            </w:r>
            <w:r>
              <w:rPr>
                <w:spacing w:val="-13"/>
              </w:rPr>
              <w:t xml:space="preserve"> </w:t>
            </w:r>
            <w:r>
              <w:t>which the child’s class teacher wil</w:t>
            </w:r>
            <w:r>
              <w:t>l be responsible for. These</w:t>
            </w:r>
            <w:r>
              <w:rPr>
                <w:spacing w:val="-2"/>
              </w:rPr>
              <w:t xml:space="preserve"> </w:t>
            </w:r>
            <w:r>
              <w:t>plans are working documents and are seen</w:t>
            </w:r>
            <w:r>
              <w:rPr>
                <w:spacing w:val="-13"/>
              </w:rPr>
              <w:t xml:space="preserve"> </w:t>
            </w:r>
            <w:r>
              <w:t>as</w:t>
            </w:r>
            <w:r>
              <w:rPr>
                <w:spacing w:val="-12"/>
              </w:rPr>
              <w:t xml:space="preserve"> </w:t>
            </w:r>
            <w:r>
              <w:t>a</w:t>
            </w:r>
            <w:r>
              <w:rPr>
                <w:spacing w:val="-13"/>
              </w:rPr>
              <w:t xml:space="preserve"> </w:t>
            </w:r>
            <w:r>
              <w:t>collaboration</w:t>
            </w:r>
            <w:r>
              <w:rPr>
                <w:spacing w:val="-12"/>
              </w:rPr>
              <w:t xml:space="preserve"> </w:t>
            </w:r>
            <w:r>
              <w:t>between</w:t>
            </w:r>
            <w:r>
              <w:rPr>
                <w:spacing w:val="-13"/>
              </w:rPr>
              <w:t xml:space="preserve"> </w:t>
            </w:r>
            <w:r>
              <w:t>school</w:t>
            </w:r>
            <w:r>
              <w:rPr>
                <w:spacing w:val="-12"/>
              </w:rPr>
              <w:t xml:space="preserve"> </w:t>
            </w:r>
            <w:r>
              <w:t>and</w:t>
            </w:r>
            <w:r>
              <w:rPr>
                <w:spacing w:val="-13"/>
              </w:rPr>
              <w:t xml:space="preserve"> </w:t>
            </w:r>
            <w:r>
              <w:t>home</w:t>
            </w:r>
            <w:r>
              <w:rPr>
                <w:spacing w:val="-12"/>
              </w:rPr>
              <w:t xml:space="preserve"> </w:t>
            </w:r>
            <w:r>
              <w:t>environments.</w:t>
            </w:r>
            <w:r>
              <w:rPr>
                <w:spacing w:val="-12"/>
              </w:rPr>
              <w:t xml:space="preserve"> </w:t>
            </w:r>
            <w:r>
              <w:t>They</w:t>
            </w:r>
            <w:r>
              <w:rPr>
                <w:spacing w:val="-13"/>
              </w:rPr>
              <w:t xml:space="preserve"> </w:t>
            </w:r>
            <w:r>
              <w:t>are</w:t>
            </w:r>
            <w:r>
              <w:rPr>
                <w:spacing w:val="-12"/>
              </w:rPr>
              <w:t xml:space="preserve"> </w:t>
            </w:r>
            <w:r>
              <w:t>shared</w:t>
            </w:r>
            <w:r>
              <w:rPr>
                <w:spacing w:val="-13"/>
              </w:rPr>
              <w:t xml:space="preserve"> </w:t>
            </w:r>
            <w:r>
              <w:t>a</w:t>
            </w:r>
            <w:r>
              <w:rPr>
                <w:spacing w:val="-12"/>
              </w:rPr>
              <w:t xml:space="preserve"> </w:t>
            </w:r>
            <w:r>
              <w:t>minimum of</w:t>
            </w:r>
            <w:r>
              <w:rPr>
                <w:spacing w:val="-4"/>
              </w:rPr>
              <w:t xml:space="preserve"> </w:t>
            </w:r>
            <w:r>
              <w:t>3x</w:t>
            </w:r>
            <w:r>
              <w:rPr>
                <w:spacing w:val="-4"/>
              </w:rPr>
              <w:t xml:space="preserve"> </w:t>
            </w:r>
            <w:r>
              <w:t>a</w:t>
            </w:r>
            <w:r>
              <w:rPr>
                <w:spacing w:val="-4"/>
              </w:rPr>
              <w:t xml:space="preserve"> </w:t>
            </w:r>
            <w:r>
              <w:t>year.</w:t>
            </w:r>
            <w:r>
              <w:rPr>
                <w:spacing w:val="-4"/>
              </w:rPr>
              <w:t xml:space="preserve"> </w:t>
            </w:r>
            <w:r>
              <w:t>Additional</w:t>
            </w:r>
            <w:r>
              <w:rPr>
                <w:spacing w:val="-5"/>
              </w:rPr>
              <w:t xml:space="preserve"> </w:t>
            </w:r>
            <w:r>
              <w:t>SEND</w:t>
            </w:r>
            <w:r>
              <w:rPr>
                <w:spacing w:val="-3"/>
              </w:rPr>
              <w:t xml:space="preserve"> </w:t>
            </w:r>
            <w:r>
              <w:t>Support</w:t>
            </w:r>
            <w:r>
              <w:rPr>
                <w:spacing w:val="-7"/>
              </w:rPr>
              <w:t xml:space="preserve"> </w:t>
            </w:r>
            <w:r>
              <w:t>Plans</w:t>
            </w:r>
            <w:r>
              <w:rPr>
                <w:spacing w:val="-4"/>
              </w:rPr>
              <w:t xml:space="preserve"> </w:t>
            </w:r>
            <w:r>
              <w:t>can</w:t>
            </w:r>
            <w:r>
              <w:rPr>
                <w:spacing w:val="-5"/>
              </w:rPr>
              <w:t xml:space="preserve"> </w:t>
            </w:r>
            <w:r>
              <w:t>be</w:t>
            </w:r>
            <w:r>
              <w:rPr>
                <w:spacing w:val="-6"/>
              </w:rPr>
              <w:t xml:space="preserve"> </w:t>
            </w:r>
            <w:r>
              <w:t>written</w:t>
            </w:r>
            <w:r>
              <w:rPr>
                <w:spacing w:val="-5"/>
              </w:rPr>
              <w:t xml:space="preserve"> </w:t>
            </w:r>
            <w:r>
              <w:t>for</w:t>
            </w:r>
            <w:r>
              <w:rPr>
                <w:spacing w:val="-4"/>
              </w:rPr>
              <w:t xml:space="preserve"> </w:t>
            </w:r>
            <w:r>
              <w:t>one</w:t>
            </w:r>
            <w:r>
              <w:rPr>
                <w:spacing w:val="-6"/>
              </w:rPr>
              <w:t xml:space="preserve"> </w:t>
            </w:r>
            <w:r>
              <w:t>or</w:t>
            </w:r>
            <w:r>
              <w:rPr>
                <w:spacing w:val="-4"/>
              </w:rPr>
              <w:t xml:space="preserve"> </w:t>
            </w:r>
            <w:r>
              <w:t>a</w:t>
            </w:r>
            <w:r>
              <w:rPr>
                <w:spacing w:val="-7"/>
              </w:rPr>
              <w:t xml:space="preserve"> </w:t>
            </w:r>
            <w:r>
              <w:t>combination</w:t>
            </w:r>
            <w:r>
              <w:rPr>
                <w:spacing w:val="-5"/>
              </w:rPr>
              <w:t xml:space="preserve"> </w:t>
            </w:r>
            <w:r>
              <w:t>of</w:t>
            </w:r>
            <w:r>
              <w:rPr>
                <w:spacing w:val="-4"/>
              </w:rPr>
              <w:t xml:space="preserve"> </w:t>
            </w:r>
            <w:r>
              <w:t>areas of difficulty. A child’s APDR will include SMART targets and also detail strategies, methods and resources that can be used at home and at school to support the child.</w:t>
            </w:r>
          </w:p>
          <w:p w14:paraId="6C184350" w14:textId="77777777" w:rsidR="00D85604" w:rsidRDefault="00C75F60">
            <w:pPr>
              <w:pStyle w:val="TableParagraph"/>
              <w:spacing w:before="162" w:line="256" w:lineRule="auto"/>
              <w:ind w:left="108"/>
            </w:pPr>
            <w:r>
              <w:t>Consideration at this meeting will be given as to whether outside agencies need to</w:t>
            </w:r>
            <w:r>
              <w:t xml:space="preserve"> be consulted.</w:t>
            </w:r>
            <w:r>
              <w:rPr>
                <w:spacing w:val="-5"/>
              </w:rPr>
              <w:t xml:space="preserve"> </w:t>
            </w:r>
            <w:r>
              <w:t>The</w:t>
            </w:r>
            <w:r>
              <w:rPr>
                <w:spacing w:val="-2"/>
              </w:rPr>
              <w:t xml:space="preserve"> </w:t>
            </w:r>
            <w:r>
              <w:t>school</w:t>
            </w:r>
            <w:r>
              <w:rPr>
                <w:spacing w:val="-2"/>
              </w:rPr>
              <w:t xml:space="preserve"> </w:t>
            </w:r>
            <w:r>
              <w:t>has</w:t>
            </w:r>
            <w:r>
              <w:rPr>
                <w:spacing w:val="-2"/>
              </w:rPr>
              <w:t xml:space="preserve"> </w:t>
            </w:r>
            <w:r>
              <w:t>access</w:t>
            </w:r>
            <w:r>
              <w:rPr>
                <w:spacing w:val="-4"/>
              </w:rPr>
              <w:t xml:space="preserve"> </w:t>
            </w:r>
            <w:r>
              <w:t>to</w:t>
            </w:r>
            <w:r>
              <w:rPr>
                <w:spacing w:val="-3"/>
              </w:rPr>
              <w:t xml:space="preserve"> </w:t>
            </w:r>
            <w:r>
              <w:t>a</w:t>
            </w:r>
            <w:r>
              <w:rPr>
                <w:spacing w:val="-2"/>
              </w:rPr>
              <w:t xml:space="preserve"> </w:t>
            </w:r>
            <w:r>
              <w:t>number</w:t>
            </w:r>
            <w:r>
              <w:rPr>
                <w:spacing w:val="-4"/>
              </w:rPr>
              <w:t xml:space="preserve"> </w:t>
            </w:r>
            <w:r>
              <w:t>of</w:t>
            </w:r>
            <w:r>
              <w:rPr>
                <w:spacing w:val="-2"/>
              </w:rPr>
              <w:t xml:space="preserve"> </w:t>
            </w:r>
            <w:r>
              <w:t>specialist</w:t>
            </w:r>
            <w:r>
              <w:rPr>
                <w:spacing w:val="-1"/>
              </w:rPr>
              <w:t xml:space="preserve"> </w:t>
            </w:r>
            <w:r>
              <w:t>services</w:t>
            </w:r>
            <w:r>
              <w:rPr>
                <w:spacing w:val="-2"/>
              </w:rPr>
              <w:t xml:space="preserve"> </w:t>
            </w:r>
            <w:r>
              <w:t>who</w:t>
            </w:r>
            <w:r>
              <w:rPr>
                <w:spacing w:val="-3"/>
              </w:rPr>
              <w:t xml:space="preserve"> </w:t>
            </w:r>
            <w:r>
              <w:t>we</w:t>
            </w:r>
            <w:r>
              <w:rPr>
                <w:spacing w:val="-2"/>
              </w:rPr>
              <w:t xml:space="preserve"> </w:t>
            </w:r>
            <w:r>
              <w:t>call</w:t>
            </w:r>
            <w:r>
              <w:rPr>
                <w:spacing w:val="-3"/>
              </w:rPr>
              <w:t xml:space="preserve"> </w:t>
            </w:r>
            <w:r>
              <w:t>upon</w:t>
            </w:r>
            <w:r>
              <w:rPr>
                <w:spacing w:val="-3"/>
              </w:rPr>
              <w:t xml:space="preserve"> </w:t>
            </w:r>
            <w:r>
              <w:t xml:space="preserve">when the need arises, for instance the Educational Psychologists (EP), the Special Educational Needs Support Service (SENSS), the </w:t>
            </w:r>
            <w:proofErr w:type="spellStart"/>
            <w:r>
              <w:t>Behavioural</w:t>
            </w:r>
            <w:proofErr w:type="spellEnd"/>
            <w:r>
              <w:t xml:space="preserve"> Support</w:t>
            </w:r>
          </w:p>
          <w:p w14:paraId="79DB4C6E" w14:textId="77777777" w:rsidR="00D85604" w:rsidRDefault="00C75F60">
            <w:pPr>
              <w:pStyle w:val="TableParagraph"/>
              <w:spacing w:before="5" w:line="259" w:lineRule="auto"/>
              <w:ind w:left="108" w:right="171"/>
              <w:jc w:val="both"/>
            </w:pPr>
            <w:r>
              <w:t>Service</w:t>
            </w:r>
            <w:r>
              <w:rPr>
                <w:spacing w:val="-1"/>
              </w:rPr>
              <w:t xml:space="preserve"> </w:t>
            </w:r>
            <w:r>
              <w:t>(BSS)</w:t>
            </w:r>
            <w:r>
              <w:rPr>
                <w:spacing w:val="-2"/>
              </w:rPr>
              <w:t xml:space="preserve"> </w:t>
            </w:r>
            <w:r>
              <w:t>Out</w:t>
            </w:r>
            <w:r>
              <w:t>reach, Occupational Therapists</w:t>
            </w:r>
            <w:r>
              <w:rPr>
                <w:spacing w:val="-1"/>
              </w:rPr>
              <w:t xml:space="preserve"> </w:t>
            </w:r>
            <w:r>
              <w:t>(OT),</w:t>
            </w:r>
            <w:r>
              <w:rPr>
                <w:spacing w:val="-2"/>
              </w:rPr>
              <w:t xml:space="preserve"> </w:t>
            </w:r>
            <w:r>
              <w:t>and</w:t>
            </w:r>
            <w:r>
              <w:rPr>
                <w:spacing w:val="-1"/>
              </w:rPr>
              <w:t xml:space="preserve"> </w:t>
            </w:r>
            <w:r>
              <w:t>Speech and</w:t>
            </w:r>
            <w:r>
              <w:rPr>
                <w:spacing w:val="-2"/>
              </w:rPr>
              <w:t xml:space="preserve"> </w:t>
            </w:r>
            <w:r>
              <w:t>Language</w:t>
            </w:r>
            <w:r>
              <w:rPr>
                <w:spacing w:val="-1"/>
              </w:rPr>
              <w:t xml:space="preserve"> </w:t>
            </w:r>
            <w:r>
              <w:t>Therapists (SALT).</w:t>
            </w:r>
            <w:r>
              <w:rPr>
                <w:spacing w:val="-5"/>
              </w:rPr>
              <w:t xml:space="preserve"> </w:t>
            </w:r>
            <w:r>
              <w:t>We</w:t>
            </w:r>
            <w:r>
              <w:rPr>
                <w:spacing w:val="-2"/>
              </w:rPr>
              <w:t xml:space="preserve"> </w:t>
            </w:r>
            <w:r>
              <w:t>also</w:t>
            </w:r>
            <w:r>
              <w:rPr>
                <w:spacing w:val="-1"/>
              </w:rPr>
              <w:t xml:space="preserve"> </w:t>
            </w:r>
            <w:r>
              <w:t>have</w:t>
            </w:r>
            <w:r>
              <w:rPr>
                <w:spacing w:val="-4"/>
              </w:rPr>
              <w:t xml:space="preserve"> </w:t>
            </w:r>
            <w:r>
              <w:t>a</w:t>
            </w:r>
            <w:r>
              <w:rPr>
                <w:spacing w:val="-2"/>
              </w:rPr>
              <w:t xml:space="preserve"> </w:t>
            </w:r>
            <w:r>
              <w:t>school</w:t>
            </w:r>
            <w:r>
              <w:rPr>
                <w:spacing w:val="-5"/>
              </w:rPr>
              <w:t xml:space="preserve"> </w:t>
            </w:r>
            <w:r>
              <w:t>nurse and</w:t>
            </w:r>
            <w:r>
              <w:rPr>
                <w:spacing w:val="-3"/>
              </w:rPr>
              <w:t xml:space="preserve"> </w:t>
            </w:r>
            <w:r>
              <w:t>family</w:t>
            </w:r>
            <w:r>
              <w:rPr>
                <w:spacing w:val="-4"/>
              </w:rPr>
              <w:t xml:space="preserve"> </w:t>
            </w:r>
            <w:r>
              <w:t>support</w:t>
            </w:r>
            <w:r>
              <w:rPr>
                <w:spacing w:val="-2"/>
              </w:rPr>
              <w:t xml:space="preserve"> </w:t>
            </w:r>
            <w:r>
              <w:t>worker</w:t>
            </w:r>
            <w:r>
              <w:rPr>
                <w:spacing w:val="-2"/>
              </w:rPr>
              <w:t xml:space="preserve"> </w:t>
            </w:r>
            <w:r>
              <w:t>assigned</w:t>
            </w:r>
            <w:r>
              <w:rPr>
                <w:spacing w:val="-5"/>
              </w:rPr>
              <w:t xml:space="preserve"> </w:t>
            </w:r>
            <w:r>
              <w:t>to</w:t>
            </w:r>
            <w:r>
              <w:rPr>
                <w:spacing w:val="-3"/>
              </w:rPr>
              <w:t xml:space="preserve"> </w:t>
            </w:r>
            <w:r>
              <w:t>the</w:t>
            </w:r>
            <w:r>
              <w:rPr>
                <w:spacing w:val="-2"/>
              </w:rPr>
              <w:t xml:space="preserve"> </w:t>
            </w:r>
            <w:r>
              <w:t>school,</w:t>
            </w:r>
            <w:r>
              <w:rPr>
                <w:spacing w:val="-2"/>
              </w:rPr>
              <w:t xml:space="preserve"> </w:t>
            </w:r>
            <w:r>
              <w:t>with whom appointments can be made.</w:t>
            </w:r>
          </w:p>
          <w:p w14:paraId="6D102400" w14:textId="77777777" w:rsidR="00D85604" w:rsidRDefault="00C75F60">
            <w:pPr>
              <w:pStyle w:val="TableParagraph"/>
              <w:spacing w:before="157" w:line="259" w:lineRule="auto"/>
              <w:ind w:left="108" w:right="48"/>
              <w:jc w:val="both"/>
            </w:pPr>
            <w:r>
              <w:t>Special provision</w:t>
            </w:r>
            <w:r>
              <w:rPr>
                <w:spacing w:val="-3"/>
              </w:rPr>
              <w:t xml:space="preserve"> </w:t>
            </w:r>
            <w:r>
              <w:t>may be</w:t>
            </w:r>
            <w:r>
              <w:rPr>
                <w:spacing w:val="-1"/>
              </w:rPr>
              <w:t xml:space="preserve"> </w:t>
            </w:r>
            <w:r>
              <w:t>made for</w:t>
            </w:r>
            <w:r>
              <w:rPr>
                <w:spacing w:val="-2"/>
              </w:rPr>
              <w:t xml:space="preserve"> </w:t>
            </w:r>
            <w:r>
              <w:t>a child</w:t>
            </w:r>
            <w:r>
              <w:rPr>
                <w:spacing w:val="-3"/>
              </w:rPr>
              <w:t xml:space="preserve"> </w:t>
            </w:r>
            <w:r>
              <w:t>with SEND</w:t>
            </w:r>
            <w:r>
              <w:rPr>
                <w:spacing w:val="-1"/>
              </w:rPr>
              <w:t xml:space="preserve"> </w:t>
            </w:r>
            <w:r>
              <w:t>to ensure they can</w:t>
            </w:r>
            <w:r>
              <w:rPr>
                <w:spacing w:val="-3"/>
              </w:rPr>
              <w:t xml:space="preserve"> </w:t>
            </w:r>
            <w:r>
              <w:t>access any in school assessments</w:t>
            </w:r>
            <w:r>
              <w:rPr>
                <w:spacing w:val="-5"/>
              </w:rPr>
              <w:t xml:space="preserve"> </w:t>
            </w:r>
            <w:r>
              <w:t>or</w:t>
            </w:r>
            <w:r>
              <w:rPr>
                <w:spacing w:val="-5"/>
              </w:rPr>
              <w:t xml:space="preserve"> </w:t>
            </w:r>
            <w:proofErr w:type="spellStart"/>
            <w:r>
              <w:t>standardised</w:t>
            </w:r>
            <w:proofErr w:type="spellEnd"/>
            <w:r>
              <w:rPr>
                <w:spacing w:val="-3"/>
              </w:rPr>
              <w:t xml:space="preserve"> </w:t>
            </w:r>
            <w:r>
              <w:t>tests.</w:t>
            </w:r>
            <w:r>
              <w:rPr>
                <w:spacing w:val="-5"/>
              </w:rPr>
              <w:t xml:space="preserve"> </w:t>
            </w:r>
            <w:r>
              <w:t>That</w:t>
            </w:r>
            <w:r>
              <w:rPr>
                <w:spacing w:val="-2"/>
              </w:rPr>
              <w:t xml:space="preserve"> </w:t>
            </w:r>
            <w:r>
              <w:t>provision</w:t>
            </w:r>
            <w:r>
              <w:rPr>
                <w:spacing w:val="-5"/>
              </w:rPr>
              <w:t xml:space="preserve"> </w:t>
            </w:r>
            <w:r>
              <w:t>may</w:t>
            </w:r>
            <w:r>
              <w:rPr>
                <w:spacing w:val="-4"/>
              </w:rPr>
              <w:t xml:space="preserve"> </w:t>
            </w:r>
            <w:r>
              <w:t>be,</w:t>
            </w:r>
            <w:r>
              <w:rPr>
                <w:spacing w:val="-2"/>
              </w:rPr>
              <w:t xml:space="preserve"> </w:t>
            </w:r>
            <w:r>
              <w:t>for</w:t>
            </w:r>
            <w:r>
              <w:rPr>
                <w:spacing w:val="-2"/>
              </w:rPr>
              <w:t xml:space="preserve"> </w:t>
            </w:r>
            <w:r>
              <w:t>example,</w:t>
            </w:r>
            <w:r>
              <w:rPr>
                <w:spacing w:val="-2"/>
              </w:rPr>
              <w:t xml:space="preserve"> </w:t>
            </w:r>
            <w:r>
              <w:t>extra</w:t>
            </w:r>
            <w:r>
              <w:rPr>
                <w:spacing w:val="-5"/>
              </w:rPr>
              <w:t xml:space="preserve"> </w:t>
            </w:r>
            <w:r>
              <w:t>time</w:t>
            </w:r>
            <w:r>
              <w:rPr>
                <w:spacing w:val="-2"/>
              </w:rPr>
              <w:t xml:space="preserve"> </w:t>
            </w:r>
            <w:r>
              <w:t>or</w:t>
            </w:r>
            <w:r>
              <w:rPr>
                <w:spacing w:val="-5"/>
              </w:rPr>
              <w:t xml:space="preserve"> </w:t>
            </w:r>
            <w:r>
              <w:t>the</w:t>
            </w:r>
            <w:r>
              <w:rPr>
                <w:spacing w:val="-2"/>
              </w:rPr>
              <w:t xml:space="preserve"> </w:t>
            </w:r>
            <w:r>
              <w:t>use of an amanuensis, a reader or prompter and it is determined according to the child’s needs.</w:t>
            </w:r>
          </w:p>
        </w:tc>
      </w:tr>
      <w:tr w:rsidR="00D85604" w14:paraId="31AF3707" w14:textId="77777777">
        <w:trPr>
          <w:trHeight w:val="1312"/>
        </w:trPr>
        <w:tc>
          <w:tcPr>
            <w:tcW w:w="1704" w:type="dxa"/>
            <w:tcBorders>
              <w:bottom w:val="nil"/>
            </w:tcBorders>
          </w:tcPr>
          <w:p w14:paraId="421CC285" w14:textId="77777777" w:rsidR="00D85604" w:rsidRDefault="00C75F60">
            <w:pPr>
              <w:pStyle w:val="TableParagraph"/>
              <w:spacing w:before="6" w:line="259" w:lineRule="auto"/>
              <w:ind w:right="67"/>
              <w:rPr>
                <w:b/>
              </w:rPr>
            </w:pPr>
            <w:r>
              <w:rPr>
                <w:b/>
                <w:spacing w:val="-2"/>
              </w:rPr>
              <w:t>Statutory Education</w:t>
            </w:r>
            <w:r>
              <w:rPr>
                <w:b/>
                <w:spacing w:val="40"/>
              </w:rPr>
              <w:t xml:space="preserve"> </w:t>
            </w:r>
            <w:r>
              <w:rPr>
                <w:b/>
              </w:rPr>
              <w:t>Health</w:t>
            </w:r>
            <w:r>
              <w:rPr>
                <w:b/>
                <w:spacing w:val="-13"/>
              </w:rPr>
              <w:t xml:space="preserve"> </w:t>
            </w:r>
            <w:r>
              <w:rPr>
                <w:b/>
              </w:rPr>
              <w:t>Care</w:t>
            </w:r>
            <w:r>
              <w:rPr>
                <w:b/>
                <w:spacing w:val="-12"/>
              </w:rPr>
              <w:t xml:space="preserve"> </w:t>
            </w:r>
            <w:r>
              <w:rPr>
                <w:b/>
              </w:rPr>
              <w:t xml:space="preserve">Plan </w:t>
            </w:r>
            <w:r>
              <w:rPr>
                <w:b/>
                <w:spacing w:val="-2"/>
              </w:rPr>
              <w:t>(EHCP)</w:t>
            </w:r>
          </w:p>
        </w:tc>
        <w:tc>
          <w:tcPr>
            <w:tcW w:w="8452" w:type="dxa"/>
            <w:tcBorders>
              <w:bottom w:val="nil"/>
            </w:tcBorders>
          </w:tcPr>
          <w:p w14:paraId="645F4E38" w14:textId="77777777" w:rsidR="00D85604" w:rsidRDefault="00C75F60">
            <w:pPr>
              <w:pStyle w:val="TableParagraph"/>
              <w:spacing w:before="6" w:line="268" w:lineRule="exact"/>
              <w:ind w:left="108"/>
            </w:pPr>
            <w:r>
              <w:t>Learning</w:t>
            </w:r>
            <w:r>
              <w:rPr>
                <w:spacing w:val="-7"/>
              </w:rPr>
              <w:t xml:space="preserve"> </w:t>
            </w:r>
            <w:r>
              <w:t>needs</w:t>
            </w:r>
            <w:r>
              <w:rPr>
                <w:spacing w:val="-6"/>
              </w:rPr>
              <w:t xml:space="preserve"> </w:t>
            </w:r>
            <w:r>
              <w:t>are</w:t>
            </w:r>
            <w:r>
              <w:rPr>
                <w:spacing w:val="-5"/>
              </w:rPr>
              <w:t xml:space="preserve"> </w:t>
            </w:r>
            <w:r>
              <w:t>managed</w:t>
            </w:r>
            <w:r>
              <w:rPr>
                <w:spacing w:val="-3"/>
              </w:rPr>
              <w:t xml:space="preserve"> </w:t>
            </w:r>
            <w:r>
              <w:t>either</w:t>
            </w:r>
            <w:r>
              <w:rPr>
                <w:spacing w:val="-5"/>
              </w:rPr>
              <w:t xml:space="preserve"> </w:t>
            </w:r>
            <w:r>
              <w:t>by</w:t>
            </w:r>
            <w:r>
              <w:rPr>
                <w:spacing w:val="-2"/>
              </w:rPr>
              <w:t xml:space="preserve"> </w:t>
            </w:r>
            <w:r>
              <w:t>using</w:t>
            </w:r>
            <w:r>
              <w:rPr>
                <w:spacing w:val="-4"/>
              </w:rPr>
              <w:t xml:space="preserve"> </w:t>
            </w:r>
            <w:r>
              <w:t>an</w:t>
            </w:r>
            <w:r>
              <w:rPr>
                <w:spacing w:val="-6"/>
              </w:rPr>
              <w:t xml:space="preserve"> </w:t>
            </w:r>
            <w:r>
              <w:t>‘APDR’</w:t>
            </w:r>
            <w:r>
              <w:rPr>
                <w:spacing w:val="-4"/>
              </w:rPr>
              <w:t xml:space="preserve"> </w:t>
            </w:r>
            <w:r>
              <w:t>or</w:t>
            </w:r>
            <w:r>
              <w:rPr>
                <w:spacing w:val="-6"/>
              </w:rPr>
              <w:t xml:space="preserve"> </w:t>
            </w:r>
            <w:r>
              <w:t>by</w:t>
            </w:r>
            <w:r>
              <w:rPr>
                <w:spacing w:val="-2"/>
              </w:rPr>
              <w:t xml:space="preserve"> </w:t>
            </w:r>
            <w:r>
              <w:t>having</w:t>
            </w:r>
            <w:r>
              <w:rPr>
                <w:spacing w:val="-4"/>
              </w:rPr>
              <w:t xml:space="preserve"> </w:t>
            </w:r>
            <w:r>
              <w:t>an</w:t>
            </w:r>
            <w:r>
              <w:rPr>
                <w:spacing w:val="-3"/>
              </w:rPr>
              <w:t xml:space="preserve"> </w:t>
            </w:r>
            <w:r>
              <w:t>Education,</w:t>
            </w:r>
            <w:r>
              <w:rPr>
                <w:spacing w:val="-3"/>
              </w:rPr>
              <w:t xml:space="preserve"> </w:t>
            </w:r>
            <w:r>
              <w:t>Health</w:t>
            </w:r>
            <w:r>
              <w:rPr>
                <w:spacing w:val="-3"/>
              </w:rPr>
              <w:t xml:space="preserve"> </w:t>
            </w:r>
            <w:r>
              <w:rPr>
                <w:spacing w:val="-10"/>
              </w:rPr>
              <w:t>&amp;</w:t>
            </w:r>
          </w:p>
          <w:p w14:paraId="37489562" w14:textId="77777777" w:rsidR="00D85604" w:rsidRDefault="00C75F60">
            <w:pPr>
              <w:pStyle w:val="TableParagraph"/>
              <w:spacing w:line="268" w:lineRule="exact"/>
              <w:ind w:left="108"/>
            </w:pPr>
            <w:r>
              <w:t>Care</w:t>
            </w:r>
            <w:r>
              <w:rPr>
                <w:spacing w:val="-6"/>
              </w:rPr>
              <w:t xml:space="preserve"> </w:t>
            </w:r>
            <w:r>
              <w:t>Plan</w:t>
            </w:r>
            <w:r>
              <w:rPr>
                <w:spacing w:val="-5"/>
              </w:rPr>
              <w:t xml:space="preserve"> </w:t>
            </w:r>
            <w:r>
              <w:t>(EHCP).</w:t>
            </w:r>
            <w:r>
              <w:rPr>
                <w:spacing w:val="-3"/>
              </w:rPr>
              <w:t xml:space="preserve"> </w:t>
            </w:r>
            <w:r>
              <w:t>The</w:t>
            </w:r>
            <w:r>
              <w:rPr>
                <w:spacing w:val="-5"/>
              </w:rPr>
              <w:t xml:space="preserve"> </w:t>
            </w:r>
            <w:r>
              <w:t>majority</w:t>
            </w:r>
            <w:r>
              <w:rPr>
                <w:spacing w:val="-5"/>
              </w:rPr>
              <w:t xml:space="preserve"> </w:t>
            </w:r>
            <w:r>
              <w:t>of</w:t>
            </w:r>
            <w:r>
              <w:rPr>
                <w:spacing w:val="-3"/>
              </w:rPr>
              <w:t xml:space="preserve"> </w:t>
            </w:r>
            <w:r>
              <w:t>children</w:t>
            </w:r>
            <w:r>
              <w:rPr>
                <w:spacing w:val="-6"/>
              </w:rPr>
              <w:t xml:space="preserve"> </w:t>
            </w:r>
            <w:r>
              <w:rPr>
                <w:spacing w:val="-4"/>
              </w:rPr>
              <w:t>with</w:t>
            </w:r>
          </w:p>
          <w:p w14:paraId="76979EAD" w14:textId="77777777" w:rsidR="00D85604" w:rsidRDefault="00C75F60">
            <w:pPr>
              <w:pStyle w:val="TableParagraph"/>
              <w:spacing w:line="259" w:lineRule="auto"/>
              <w:ind w:left="108"/>
            </w:pPr>
            <w:r>
              <w:t>special</w:t>
            </w:r>
            <w:r>
              <w:rPr>
                <w:spacing w:val="-3"/>
              </w:rPr>
              <w:t xml:space="preserve"> </w:t>
            </w:r>
            <w:r>
              <w:t>education</w:t>
            </w:r>
            <w:r>
              <w:rPr>
                <w:spacing w:val="-3"/>
              </w:rPr>
              <w:t xml:space="preserve"> </w:t>
            </w:r>
            <w:r>
              <w:t>needs</w:t>
            </w:r>
            <w:r>
              <w:rPr>
                <w:spacing w:val="-4"/>
              </w:rPr>
              <w:t xml:space="preserve"> </w:t>
            </w:r>
            <w:r>
              <w:t>or</w:t>
            </w:r>
            <w:r>
              <w:rPr>
                <w:spacing w:val="-4"/>
              </w:rPr>
              <w:t xml:space="preserve"> </w:t>
            </w:r>
            <w:r>
              <w:t>disability</w:t>
            </w:r>
            <w:r>
              <w:rPr>
                <w:spacing w:val="-2"/>
              </w:rPr>
              <w:t xml:space="preserve"> </w:t>
            </w:r>
            <w:r>
              <w:t>will</w:t>
            </w:r>
            <w:r>
              <w:rPr>
                <w:spacing w:val="-2"/>
              </w:rPr>
              <w:t xml:space="preserve"> </w:t>
            </w:r>
            <w:r>
              <w:t>have</w:t>
            </w:r>
            <w:r>
              <w:rPr>
                <w:spacing w:val="-4"/>
              </w:rPr>
              <w:t xml:space="preserve"> </w:t>
            </w:r>
            <w:r>
              <w:t>their</w:t>
            </w:r>
            <w:r>
              <w:rPr>
                <w:spacing w:val="-2"/>
              </w:rPr>
              <w:t xml:space="preserve"> </w:t>
            </w:r>
            <w:r>
              <w:t>needs</w:t>
            </w:r>
            <w:r>
              <w:rPr>
                <w:spacing w:val="-2"/>
              </w:rPr>
              <w:t xml:space="preserve"> </w:t>
            </w:r>
            <w:r>
              <w:t>met</w:t>
            </w:r>
            <w:r>
              <w:rPr>
                <w:spacing w:val="-2"/>
              </w:rPr>
              <w:t xml:space="preserve"> </w:t>
            </w:r>
            <w:r>
              <w:t>by</w:t>
            </w:r>
            <w:r>
              <w:rPr>
                <w:spacing w:val="-2"/>
              </w:rPr>
              <w:t xml:space="preserve"> </w:t>
            </w:r>
            <w:r>
              <w:t>the</w:t>
            </w:r>
            <w:r>
              <w:rPr>
                <w:spacing w:val="-4"/>
              </w:rPr>
              <w:t xml:space="preserve"> </w:t>
            </w:r>
            <w:r>
              <w:t>school</w:t>
            </w:r>
            <w:r>
              <w:rPr>
                <w:spacing w:val="-1"/>
              </w:rPr>
              <w:t xml:space="preserve"> </w:t>
            </w:r>
            <w:r>
              <w:t>through</w:t>
            </w:r>
            <w:r>
              <w:rPr>
                <w:spacing w:val="-3"/>
              </w:rPr>
              <w:t xml:space="preserve"> </w:t>
            </w:r>
            <w:r>
              <w:t>the Dorset Graduated Response.</w:t>
            </w:r>
          </w:p>
        </w:tc>
      </w:tr>
      <w:tr w:rsidR="00D85604" w14:paraId="73FC40E8" w14:textId="77777777">
        <w:trPr>
          <w:trHeight w:val="1887"/>
        </w:trPr>
        <w:tc>
          <w:tcPr>
            <w:tcW w:w="1704" w:type="dxa"/>
            <w:tcBorders>
              <w:top w:val="nil"/>
              <w:bottom w:val="nil"/>
            </w:tcBorders>
          </w:tcPr>
          <w:p w14:paraId="29DEDBD7" w14:textId="77777777" w:rsidR="00D85604" w:rsidRDefault="00D85604">
            <w:pPr>
              <w:pStyle w:val="TableParagraph"/>
              <w:ind w:left="0"/>
              <w:rPr>
                <w:rFonts w:ascii="Times New Roman"/>
              </w:rPr>
            </w:pPr>
          </w:p>
        </w:tc>
        <w:tc>
          <w:tcPr>
            <w:tcW w:w="8452" w:type="dxa"/>
            <w:tcBorders>
              <w:top w:val="nil"/>
              <w:bottom w:val="nil"/>
            </w:tcBorders>
          </w:tcPr>
          <w:p w14:paraId="65A487D7" w14:textId="77777777" w:rsidR="00D85604" w:rsidRDefault="00C75F60">
            <w:pPr>
              <w:pStyle w:val="TableParagraph"/>
              <w:spacing w:before="129"/>
              <w:ind w:left="108" w:right="127"/>
            </w:pPr>
            <w:r>
              <w:t>If a clear body of evidence</w:t>
            </w:r>
            <w:r>
              <w:rPr>
                <w:spacing w:val="-1"/>
              </w:rPr>
              <w:t xml:space="preserve"> </w:t>
            </w:r>
            <w:r>
              <w:t>has been collected supporting the view that the ‘Assess, Plan</w:t>
            </w:r>
            <w:r>
              <w:rPr>
                <w:spacing w:val="-1"/>
              </w:rPr>
              <w:t xml:space="preserve"> </w:t>
            </w:r>
            <w:r>
              <w:t>Do and Review’ cycle within the school has not been effective in improving a child’s outcomes then the school, with the parent’s agreement, will request funding and support from the local</w:t>
            </w:r>
            <w:r>
              <w:rPr>
                <w:spacing w:val="-3"/>
              </w:rPr>
              <w:t xml:space="preserve"> </w:t>
            </w:r>
            <w:r>
              <w:t>authority’s</w:t>
            </w:r>
            <w:r>
              <w:rPr>
                <w:spacing w:val="-3"/>
              </w:rPr>
              <w:t xml:space="preserve"> </w:t>
            </w:r>
            <w:r>
              <w:t>‘High</w:t>
            </w:r>
            <w:r>
              <w:rPr>
                <w:spacing w:val="-4"/>
              </w:rPr>
              <w:t xml:space="preserve"> </w:t>
            </w:r>
            <w:r>
              <w:t>Needs</w:t>
            </w:r>
            <w:r>
              <w:rPr>
                <w:spacing w:val="-3"/>
              </w:rPr>
              <w:t xml:space="preserve"> </w:t>
            </w:r>
            <w:r>
              <w:t>Block’</w:t>
            </w:r>
            <w:r>
              <w:rPr>
                <w:spacing w:val="-3"/>
              </w:rPr>
              <w:t xml:space="preserve"> </w:t>
            </w:r>
            <w:r>
              <w:t>and</w:t>
            </w:r>
            <w:r>
              <w:rPr>
                <w:spacing w:val="-4"/>
              </w:rPr>
              <w:t xml:space="preserve"> </w:t>
            </w:r>
            <w:r>
              <w:t>request</w:t>
            </w:r>
            <w:r>
              <w:rPr>
                <w:spacing w:val="-2"/>
              </w:rPr>
              <w:t xml:space="preserve"> </w:t>
            </w:r>
            <w:r>
              <w:t>a</w:t>
            </w:r>
            <w:r>
              <w:rPr>
                <w:spacing w:val="-6"/>
              </w:rPr>
              <w:t xml:space="preserve"> </w:t>
            </w:r>
            <w:r>
              <w:t>statutory</w:t>
            </w:r>
            <w:r>
              <w:rPr>
                <w:spacing w:val="-5"/>
              </w:rPr>
              <w:t xml:space="preserve"> </w:t>
            </w:r>
            <w:r>
              <w:t>assessment</w:t>
            </w:r>
            <w:r>
              <w:rPr>
                <w:spacing w:val="-5"/>
              </w:rPr>
              <w:t xml:space="preserve"> </w:t>
            </w:r>
            <w:r>
              <w:t>of</w:t>
            </w:r>
            <w:r>
              <w:rPr>
                <w:spacing w:val="-3"/>
              </w:rPr>
              <w:t xml:space="preserve"> </w:t>
            </w:r>
            <w:r>
              <w:t>the</w:t>
            </w:r>
            <w:r>
              <w:rPr>
                <w:spacing w:val="-3"/>
              </w:rPr>
              <w:t xml:space="preserve"> </w:t>
            </w:r>
            <w:r>
              <w:t>child’s</w:t>
            </w:r>
            <w:r>
              <w:rPr>
                <w:spacing w:val="-3"/>
              </w:rPr>
              <w:t xml:space="preserve"> </w:t>
            </w:r>
            <w:r>
              <w:t xml:space="preserve">needs. If the local authority agrees to a statutory </w:t>
            </w:r>
            <w:proofErr w:type="gramStart"/>
            <w:r>
              <w:t>assessment</w:t>
            </w:r>
            <w:proofErr w:type="gramEnd"/>
            <w:r>
              <w:t xml:space="preserve"> it must assess the education, health and care needs of a child.</w:t>
            </w:r>
          </w:p>
        </w:tc>
      </w:tr>
      <w:tr w:rsidR="00D85604" w14:paraId="7348FD65" w14:textId="77777777">
        <w:trPr>
          <w:trHeight w:val="1618"/>
        </w:trPr>
        <w:tc>
          <w:tcPr>
            <w:tcW w:w="1704" w:type="dxa"/>
            <w:tcBorders>
              <w:top w:val="nil"/>
              <w:bottom w:val="nil"/>
            </w:tcBorders>
          </w:tcPr>
          <w:p w14:paraId="2F530383" w14:textId="77777777" w:rsidR="00D85604" w:rsidRDefault="00D85604">
            <w:pPr>
              <w:pStyle w:val="TableParagraph"/>
              <w:ind w:left="0"/>
              <w:rPr>
                <w:rFonts w:ascii="Times New Roman"/>
              </w:rPr>
            </w:pPr>
          </w:p>
        </w:tc>
        <w:tc>
          <w:tcPr>
            <w:tcW w:w="8452" w:type="dxa"/>
            <w:tcBorders>
              <w:top w:val="nil"/>
              <w:bottom w:val="nil"/>
            </w:tcBorders>
          </w:tcPr>
          <w:p w14:paraId="1EBA7C8D" w14:textId="77777777" w:rsidR="00D85604" w:rsidRDefault="00C75F60">
            <w:pPr>
              <w:pStyle w:val="TableParagraph"/>
              <w:spacing w:before="113"/>
              <w:ind w:left="108" w:right="127"/>
            </w:pPr>
            <w:r>
              <w:t xml:space="preserve">Advice and information on the child </w:t>
            </w:r>
            <w:proofErr w:type="gramStart"/>
            <w:r>
              <w:t>is</w:t>
            </w:r>
            <w:proofErr w:type="gramEnd"/>
            <w:r>
              <w:t xml:space="preserve"> usually requested from the parents, the child themselves, the school, an educational psychologist, health and social care specialists and specialist</w:t>
            </w:r>
            <w:r>
              <w:rPr>
                <w:spacing w:val="-5"/>
              </w:rPr>
              <w:t xml:space="preserve"> </w:t>
            </w:r>
            <w:r>
              <w:t>teachers.</w:t>
            </w:r>
            <w:r>
              <w:rPr>
                <w:spacing w:val="-3"/>
              </w:rPr>
              <w:t xml:space="preserve"> </w:t>
            </w:r>
            <w:r>
              <w:t>Based</w:t>
            </w:r>
            <w:r>
              <w:rPr>
                <w:spacing w:val="-3"/>
              </w:rPr>
              <w:t xml:space="preserve"> </w:t>
            </w:r>
            <w:r>
              <w:t>on</w:t>
            </w:r>
            <w:r>
              <w:rPr>
                <w:spacing w:val="-4"/>
              </w:rPr>
              <w:t xml:space="preserve"> </w:t>
            </w:r>
            <w:r>
              <w:t>the</w:t>
            </w:r>
            <w:r>
              <w:rPr>
                <w:spacing w:val="-3"/>
              </w:rPr>
              <w:t xml:space="preserve"> </w:t>
            </w:r>
            <w:r>
              <w:t>evidence</w:t>
            </w:r>
            <w:r>
              <w:rPr>
                <w:spacing w:val="-3"/>
              </w:rPr>
              <w:t xml:space="preserve"> </w:t>
            </w:r>
            <w:r>
              <w:t>gathered,</w:t>
            </w:r>
            <w:r>
              <w:rPr>
                <w:spacing w:val="-3"/>
              </w:rPr>
              <w:t xml:space="preserve"> </w:t>
            </w:r>
            <w:r>
              <w:t>the</w:t>
            </w:r>
            <w:r>
              <w:rPr>
                <w:spacing w:val="-3"/>
              </w:rPr>
              <w:t xml:space="preserve"> </w:t>
            </w:r>
            <w:r>
              <w:t>local</w:t>
            </w:r>
            <w:r>
              <w:rPr>
                <w:spacing w:val="-6"/>
              </w:rPr>
              <w:t xml:space="preserve"> </w:t>
            </w:r>
            <w:r>
              <w:t>authority</w:t>
            </w:r>
            <w:r>
              <w:rPr>
                <w:spacing w:val="-2"/>
              </w:rPr>
              <w:t xml:space="preserve"> </w:t>
            </w:r>
            <w:r>
              <w:t>decide</w:t>
            </w:r>
            <w:r>
              <w:t>s</w:t>
            </w:r>
            <w:r>
              <w:rPr>
                <w:spacing w:val="-7"/>
              </w:rPr>
              <w:t xml:space="preserve"> </w:t>
            </w:r>
            <w:r>
              <w:t>whether</w:t>
            </w:r>
            <w:r>
              <w:rPr>
                <w:spacing w:val="-5"/>
              </w:rPr>
              <w:t xml:space="preserve"> </w:t>
            </w:r>
            <w:r>
              <w:t xml:space="preserve">an EHCP will be issued. Once an EHCP has been </w:t>
            </w:r>
            <w:proofErr w:type="spellStart"/>
            <w:r>
              <w:t>finalised</w:t>
            </w:r>
            <w:proofErr w:type="spellEnd"/>
            <w:r>
              <w:t>, the local authority will ensure that the special educational provision is secured.</w:t>
            </w:r>
          </w:p>
        </w:tc>
      </w:tr>
      <w:tr w:rsidR="00D85604" w14:paraId="0CDD54A1" w14:textId="77777777">
        <w:trPr>
          <w:trHeight w:val="704"/>
        </w:trPr>
        <w:tc>
          <w:tcPr>
            <w:tcW w:w="1704" w:type="dxa"/>
            <w:tcBorders>
              <w:top w:val="nil"/>
            </w:tcBorders>
          </w:tcPr>
          <w:p w14:paraId="522DF32B" w14:textId="77777777" w:rsidR="00D85604" w:rsidRDefault="00D85604">
            <w:pPr>
              <w:pStyle w:val="TableParagraph"/>
              <w:ind w:left="0"/>
              <w:rPr>
                <w:rFonts w:ascii="Times New Roman"/>
              </w:rPr>
            </w:pPr>
          </w:p>
        </w:tc>
        <w:tc>
          <w:tcPr>
            <w:tcW w:w="8452" w:type="dxa"/>
            <w:tcBorders>
              <w:top w:val="nil"/>
            </w:tcBorders>
          </w:tcPr>
          <w:p w14:paraId="47D68C9E" w14:textId="77777777" w:rsidR="00D85604" w:rsidRDefault="00C75F60">
            <w:pPr>
              <w:pStyle w:val="TableParagraph"/>
              <w:spacing w:before="104" w:line="290" w:lineRule="atLeast"/>
              <w:ind w:left="108"/>
            </w:pPr>
            <w:r>
              <w:t>Where</w:t>
            </w:r>
            <w:r>
              <w:rPr>
                <w:spacing w:val="-1"/>
              </w:rPr>
              <w:t xml:space="preserve"> </w:t>
            </w:r>
            <w:r>
              <w:t>a</w:t>
            </w:r>
            <w:r>
              <w:rPr>
                <w:spacing w:val="-4"/>
              </w:rPr>
              <w:t xml:space="preserve"> </w:t>
            </w:r>
            <w:r>
              <w:t>pupil</w:t>
            </w:r>
            <w:r>
              <w:rPr>
                <w:spacing w:val="-2"/>
              </w:rPr>
              <w:t xml:space="preserve"> </w:t>
            </w:r>
            <w:r>
              <w:t>has</w:t>
            </w:r>
            <w:r>
              <w:rPr>
                <w:spacing w:val="-1"/>
              </w:rPr>
              <w:t xml:space="preserve"> </w:t>
            </w:r>
            <w:r>
              <w:t>a</w:t>
            </w:r>
            <w:r>
              <w:rPr>
                <w:spacing w:val="-1"/>
              </w:rPr>
              <w:t xml:space="preserve"> </w:t>
            </w:r>
            <w:r>
              <w:t>Statutory</w:t>
            </w:r>
            <w:r>
              <w:rPr>
                <w:spacing w:val="-3"/>
              </w:rPr>
              <w:t xml:space="preserve"> </w:t>
            </w:r>
            <w:r>
              <w:t>EHCP</w:t>
            </w:r>
            <w:r>
              <w:rPr>
                <w:spacing w:val="-3"/>
              </w:rPr>
              <w:t xml:space="preserve"> </w:t>
            </w:r>
            <w:r>
              <w:t>the</w:t>
            </w:r>
            <w:r>
              <w:rPr>
                <w:spacing w:val="-3"/>
              </w:rPr>
              <w:t xml:space="preserve"> </w:t>
            </w:r>
            <w:r>
              <w:t>LA</w:t>
            </w:r>
            <w:r>
              <w:rPr>
                <w:spacing w:val="-1"/>
              </w:rPr>
              <w:t xml:space="preserve"> </w:t>
            </w:r>
            <w:r>
              <w:t>and</w:t>
            </w:r>
            <w:r>
              <w:rPr>
                <w:spacing w:val="-2"/>
              </w:rPr>
              <w:t xml:space="preserve"> </w:t>
            </w:r>
            <w:r>
              <w:t>school</w:t>
            </w:r>
            <w:r>
              <w:rPr>
                <w:spacing w:val="-4"/>
              </w:rPr>
              <w:t xml:space="preserve"> </w:t>
            </w:r>
            <w:r>
              <w:t>must</w:t>
            </w:r>
            <w:r>
              <w:rPr>
                <w:spacing w:val="-3"/>
              </w:rPr>
              <w:t xml:space="preserve"> </w:t>
            </w:r>
            <w:r>
              <w:t>review</w:t>
            </w:r>
            <w:r>
              <w:rPr>
                <w:spacing w:val="-3"/>
              </w:rPr>
              <w:t xml:space="preserve"> </w:t>
            </w:r>
            <w:r>
              <w:t>the</w:t>
            </w:r>
            <w:r>
              <w:rPr>
                <w:spacing w:val="-1"/>
              </w:rPr>
              <w:t xml:space="preserve"> </w:t>
            </w:r>
            <w:r>
              <w:t>plan</w:t>
            </w:r>
            <w:r>
              <w:rPr>
                <w:spacing w:val="-5"/>
              </w:rPr>
              <w:t xml:space="preserve"> </w:t>
            </w:r>
            <w:r>
              <w:t>at</w:t>
            </w:r>
            <w:r>
              <w:rPr>
                <w:spacing w:val="-1"/>
              </w:rPr>
              <w:t xml:space="preserve"> </w:t>
            </w:r>
            <w:r>
              <w:t>least</w:t>
            </w:r>
            <w:r>
              <w:rPr>
                <w:spacing w:val="-1"/>
              </w:rPr>
              <w:t xml:space="preserve"> </w:t>
            </w:r>
            <w:r>
              <w:t xml:space="preserve">once a </w:t>
            </w:r>
            <w:r>
              <w:rPr>
                <w:spacing w:val="-2"/>
              </w:rPr>
              <w:t>year.</w:t>
            </w:r>
          </w:p>
        </w:tc>
      </w:tr>
    </w:tbl>
    <w:p w14:paraId="2204660D" w14:textId="77777777" w:rsidR="00D85604" w:rsidRDefault="00D85604">
      <w:pPr>
        <w:pStyle w:val="BodyText"/>
        <w:spacing w:before="31"/>
      </w:pPr>
    </w:p>
    <w:p w14:paraId="1DCBD817" w14:textId="77777777" w:rsidR="00D85604" w:rsidRDefault="00C75F60">
      <w:pPr>
        <w:pStyle w:val="BodyText"/>
        <w:ind w:left="540"/>
      </w:pPr>
      <w:r>
        <w:t>The</w:t>
      </w:r>
      <w:r>
        <w:rPr>
          <w:spacing w:val="-13"/>
        </w:rPr>
        <w:t xml:space="preserve"> </w:t>
      </w:r>
      <w:r>
        <w:t>SEND</w:t>
      </w:r>
      <w:r>
        <w:rPr>
          <w:spacing w:val="-12"/>
        </w:rPr>
        <w:t xml:space="preserve"> </w:t>
      </w:r>
      <w:r>
        <w:t>Lead</w:t>
      </w:r>
      <w:r>
        <w:rPr>
          <w:spacing w:val="-11"/>
        </w:rPr>
        <w:t xml:space="preserve"> </w:t>
      </w:r>
      <w:r>
        <w:t>uses</w:t>
      </w:r>
      <w:r>
        <w:rPr>
          <w:spacing w:val="-10"/>
        </w:rPr>
        <w:t xml:space="preserve"> </w:t>
      </w:r>
      <w:r>
        <w:t>the</w:t>
      </w:r>
      <w:r>
        <w:rPr>
          <w:spacing w:val="-11"/>
        </w:rPr>
        <w:t xml:space="preserve"> </w:t>
      </w:r>
      <w:r>
        <w:t>school’s</w:t>
      </w:r>
      <w:r>
        <w:rPr>
          <w:spacing w:val="-10"/>
        </w:rPr>
        <w:t xml:space="preserve"> </w:t>
      </w:r>
      <w:r>
        <w:t>tracking</w:t>
      </w:r>
      <w:r>
        <w:rPr>
          <w:spacing w:val="-12"/>
        </w:rPr>
        <w:t xml:space="preserve"> </w:t>
      </w:r>
      <w:r>
        <w:t>system</w:t>
      </w:r>
      <w:r>
        <w:rPr>
          <w:spacing w:val="-9"/>
        </w:rPr>
        <w:t xml:space="preserve"> </w:t>
      </w:r>
      <w:r>
        <w:t>and</w:t>
      </w:r>
      <w:r>
        <w:rPr>
          <w:spacing w:val="-12"/>
        </w:rPr>
        <w:t xml:space="preserve"> </w:t>
      </w:r>
      <w:r>
        <w:t>comparative</w:t>
      </w:r>
      <w:r>
        <w:rPr>
          <w:spacing w:val="-9"/>
        </w:rPr>
        <w:t xml:space="preserve"> </w:t>
      </w:r>
      <w:r>
        <w:t>national</w:t>
      </w:r>
      <w:r>
        <w:rPr>
          <w:spacing w:val="-11"/>
        </w:rPr>
        <w:t xml:space="preserve"> </w:t>
      </w:r>
      <w:r>
        <w:t>data</w:t>
      </w:r>
      <w:r>
        <w:rPr>
          <w:spacing w:val="-10"/>
        </w:rPr>
        <w:t xml:space="preserve"> </w:t>
      </w:r>
      <w:r>
        <w:t>and</w:t>
      </w:r>
      <w:r>
        <w:rPr>
          <w:spacing w:val="-12"/>
        </w:rPr>
        <w:t xml:space="preserve"> </w:t>
      </w:r>
      <w:r>
        <w:t>expectations</w:t>
      </w:r>
      <w:r>
        <w:rPr>
          <w:spacing w:val="-12"/>
        </w:rPr>
        <w:t xml:space="preserve"> </w:t>
      </w:r>
      <w:r>
        <w:t>to</w:t>
      </w:r>
      <w:r>
        <w:rPr>
          <w:spacing w:val="-11"/>
        </w:rPr>
        <w:t xml:space="preserve"> </w:t>
      </w:r>
      <w:r>
        <w:rPr>
          <w:spacing w:val="-2"/>
        </w:rPr>
        <w:t>monitor</w:t>
      </w:r>
    </w:p>
    <w:p w14:paraId="302DBC41" w14:textId="77777777" w:rsidR="00D85604" w:rsidRDefault="00C75F60">
      <w:pPr>
        <w:pStyle w:val="BodyText"/>
        <w:spacing w:before="10"/>
        <w:ind w:left="550"/>
      </w:pPr>
      <w:r>
        <w:t>the</w:t>
      </w:r>
      <w:r>
        <w:rPr>
          <w:spacing w:val="-5"/>
        </w:rPr>
        <w:t xml:space="preserve"> </w:t>
      </w:r>
      <w:r>
        <w:t>level</w:t>
      </w:r>
      <w:r>
        <w:rPr>
          <w:spacing w:val="-3"/>
        </w:rPr>
        <w:t xml:space="preserve"> </w:t>
      </w:r>
      <w:r>
        <w:t>and</w:t>
      </w:r>
      <w:r>
        <w:rPr>
          <w:spacing w:val="-4"/>
        </w:rPr>
        <w:t xml:space="preserve"> </w:t>
      </w:r>
      <w:r>
        <w:t>rate</w:t>
      </w:r>
      <w:r>
        <w:rPr>
          <w:spacing w:val="-4"/>
        </w:rPr>
        <w:t xml:space="preserve"> </w:t>
      </w:r>
      <w:r>
        <w:t>of</w:t>
      </w:r>
      <w:r>
        <w:rPr>
          <w:spacing w:val="-3"/>
        </w:rPr>
        <w:t xml:space="preserve"> </w:t>
      </w:r>
      <w:r>
        <w:t>progress</w:t>
      </w:r>
      <w:r>
        <w:rPr>
          <w:spacing w:val="-3"/>
        </w:rPr>
        <w:t xml:space="preserve"> </w:t>
      </w:r>
      <w:r>
        <w:t>for</w:t>
      </w:r>
      <w:r>
        <w:rPr>
          <w:spacing w:val="-5"/>
        </w:rPr>
        <w:t xml:space="preserve"> </w:t>
      </w:r>
      <w:r>
        <w:t>all</w:t>
      </w:r>
      <w:r>
        <w:rPr>
          <w:spacing w:val="-3"/>
        </w:rPr>
        <w:t xml:space="preserve"> </w:t>
      </w:r>
      <w:r>
        <w:t>the</w:t>
      </w:r>
      <w:r>
        <w:rPr>
          <w:spacing w:val="-4"/>
        </w:rPr>
        <w:t xml:space="preserve"> </w:t>
      </w:r>
      <w:r>
        <w:t>children</w:t>
      </w:r>
      <w:r>
        <w:rPr>
          <w:spacing w:val="-2"/>
        </w:rPr>
        <w:t xml:space="preserve"> </w:t>
      </w:r>
      <w:r>
        <w:t>identified</w:t>
      </w:r>
      <w:r>
        <w:rPr>
          <w:spacing w:val="-4"/>
        </w:rPr>
        <w:t xml:space="preserve"> </w:t>
      </w:r>
      <w:r>
        <w:t>with</w:t>
      </w:r>
      <w:r>
        <w:rPr>
          <w:spacing w:val="-3"/>
        </w:rPr>
        <w:t xml:space="preserve"> </w:t>
      </w:r>
      <w:r>
        <w:rPr>
          <w:spacing w:val="-2"/>
        </w:rPr>
        <w:t>SEND.</w:t>
      </w:r>
    </w:p>
    <w:p w14:paraId="659BD18B" w14:textId="77777777" w:rsidR="00D85604" w:rsidRDefault="00D85604">
      <w:pPr>
        <w:sectPr w:rsidR="00D85604">
          <w:pgSz w:w="11910" w:h="16840"/>
          <w:pgMar w:top="440" w:right="620" w:bottom="280" w:left="900" w:header="720" w:footer="720" w:gutter="0"/>
          <w:cols w:space="720"/>
        </w:sectPr>
      </w:pPr>
    </w:p>
    <w:p w14:paraId="25C2A9B9" w14:textId="77777777" w:rsidR="00D85604" w:rsidRDefault="00C75F60">
      <w:pPr>
        <w:pStyle w:val="BodyText"/>
        <w:spacing w:before="45" w:line="249" w:lineRule="auto"/>
        <w:ind w:left="550" w:right="207" w:hanging="10"/>
        <w:jc w:val="both"/>
      </w:pPr>
      <w:r>
        <w:lastRenderedPageBreak/>
        <w:t>The staff team monitor the progress of all children to identify th</w:t>
      </w:r>
      <w:r>
        <w:t xml:space="preserve">ose at risk of underachievement. We </w:t>
      </w:r>
      <w:proofErr w:type="spellStart"/>
      <w:r>
        <w:t>recognise</w:t>
      </w:r>
      <w:proofErr w:type="spellEnd"/>
      <w:r>
        <w:t xml:space="preserve"> that needs are sometimes affected by other factors which are not educational but nevertheless impact on learning. These are identified as far as possible and addressed appropriately using additional processes a</w:t>
      </w:r>
      <w:r>
        <w:t>nd other strategies.</w:t>
      </w:r>
    </w:p>
    <w:p w14:paraId="37F5EB16" w14:textId="77777777" w:rsidR="00D85604" w:rsidRDefault="00D85604">
      <w:pPr>
        <w:pStyle w:val="BodyText"/>
      </w:pPr>
    </w:p>
    <w:p w14:paraId="70486C67" w14:textId="77777777" w:rsidR="00D85604" w:rsidRDefault="00D85604">
      <w:pPr>
        <w:pStyle w:val="BodyText"/>
        <w:spacing w:before="77"/>
      </w:pPr>
    </w:p>
    <w:p w14:paraId="25739B37" w14:textId="77777777" w:rsidR="00D85604" w:rsidRDefault="00C75F60">
      <w:pPr>
        <w:pStyle w:val="BodyText"/>
        <w:ind w:left="540"/>
        <w:jc w:val="both"/>
      </w:pPr>
      <w:r>
        <w:t>Influences</w:t>
      </w:r>
      <w:r>
        <w:rPr>
          <w:spacing w:val="-5"/>
        </w:rPr>
        <w:t xml:space="preserve"> </w:t>
      </w:r>
      <w:r>
        <w:t>upon</w:t>
      </w:r>
      <w:r>
        <w:rPr>
          <w:spacing w:val="-6"/>
        </w:rPr>
        <w:t xml:space="preserve"> </w:t>
      </w:r>
      <w:r>
        <w:t>progress</w:t>
      </w:r>
      <w:r>
        <w:rPr>
          <w:spacing w:val="-8"/>
        </w:rPr>
        <w:t xml:space="preserve"> </w:t>
      </w:r>
      <w:r>
        <w:t>may</w:t>
      </w:r>
      <w:r>
        <w:rPr>
          <w:spacing w:val="-6"/>
        </w:rPr>
        <w:t xml:space="preserve"> </w:t>
      </w:r>
      <w:r>
        <w:rPr>
          <w:spacing w:val="-2"/>
        </w:rPr>
        <w:t>include:</w:t>
      </w:r>
    </w:p>
    <w:p w14:paraId="5F1640C1" w14:textId="77777777" w:rsidR="00D85604" w:rsidRDefault="00C75F60">
      <w:pPr>
        <w:pStyle w:val="ListParagraph"/>
        <w:numPr>
          <w:ilvl w:val="1"/>
          <w:numId w:val="3"/>
        </w:numPr>
        <w:tabs>
          <w:tab w:val="left" w:pos="1980"/>
        </w:tabs>
        <w:spacing w:before="178"/>
      </w:pPr>
      <w:r>
        <w:t>Attendance</w:t>
      </w:r>
      <w:r>
        <w:rPr>
          <w:spacing w:val="-7"/>
        </w:rPr>
        <w:t xml:space="preserve"> </w:t>
      </w:r>
      <w:r>
        <w:t>and</w:t>
      </w:r>
      <w:r>
        <w:rPr>
          <w:spacing w:val="-6"/>
        </w:rPr>
        <w:t xml:space="preserve"> </w:t>
      </w:r>
      <w:r>
        <w:rPr>
          <w:spacing w:val="-2"/>
        </w:rPr>
        <w:t>punctuality</w:t>
      </w:r>
    </w:p>
    <w:p w14:paraId="73BF19A8" w14:textId="77777777" w:rsidR="00D85604" w:rsidRDefault="00C75F60">
      <w:pPr>
        <w:pStyle w:val="ListParagraph"/>
        <w:numPr>
          <w:ilvl w:val="1"/>
          <w:numId w:val="3"/>
        </w:numPr>
        <w:tabs>
          <w:tab w:val="left" w:pos="1980"/>
        </w:tabs>
        <w:spacing w:before="14"/>
      </w:pPr>
      <w:r>
        <w:t>Health</w:t>
      </w:r>
      <w:r>
        <w:rPr>
          <w:spacing w:val="-4"/>
        </w:rPr>
        <w:t xml:space="preserve"> </w:t>
      </w:r>
      <w:r>
        <w:t>and</w:t>
      </w:r>
      <w:r>
        <w:rPr>
          <w:spacing w:val="-4"/>
        </w:rPr>
        <w:t xml:space="preserve"> </w:t>
      </w:r>
      <w:r>
        <w:rPr>
          <w:spacing w:val="-2"/>
        </w:rPr>
        <w:t>welfare</w:t>
      </w:r>
    </w:p>
    <w:p w14:paraId="0548314E" w14:textId="77777777" w:rsidR="00D85604" w:rsidRDefault="00C75F60">
      <w:pPr>
        <w:pStyle w:val="ListParagraph"/>
        <w:numPr>
          <w:ilvl w:val="1"/>
          <w:numId w:val="3"/>
        </w:numPr>
        <w:tabs>
          <w:tab w:val="left" w:pos="1980"/>
        </w:tabs>
      </w:pPr>
      <w:r>
        <w:t>English</w:t>
      </w:r>
      <w:r>
        <w:rPr>
          <w:spacing w:val="-4"/>
        </w:rPr>
        <w:t xml:space="preserve"> </w:t>
      </w:r>
      <w:r>
        <w:t>as</w:t>
      </w:r>
      <w:r>
        <w:rPr>
          <w:spacing w:val="-3"/>
        </w:rPr>
        <w:t xml:space="preserve"> </w:t>
      </w:r>
      <w:r>
        <w:t>an</w:t>
      </w:r>
      <w:r>
        <w:rPr>
          <w:spacing w:val="-3"/>
        </w:rPr>
        <w:t xml:space="preserve"> </w:t>
      </w:r>
      <w:r>
        <w:t>Additional</w:t>
      </w:r>
      <w:r>
        <w:rPr>
          <w:spacing w:val="-6"/>
        </w:rPr>
        <w:t xml:space="preserve"> </w:t>
      </w:r>
      <w:r>
        <w:rPr>
          <w:spacing w:val="-2"/>
        </w:rPr>
        <w:t>Language</w:t>
      </w:r>
    </w:p>
    <w:p w14:paraId="3D9826C6" w14:textId="77777777" w:rsidR="00D85604" w:rsidRDefault="00C75F60">
      <w:pPr>
        <w:pStyle w:val="ListParagraph"/>
        <w:numPr>
          <w:ilvl w:val="1"/>
          <w:numId w:val="3"/>
        </w:numPr>
        <w:tabs>
          <w:tab w:val="left" w:pos="1980"/>
        </w:tabs>
        <w:spacing w:before="17"/>
      </w:pPr>
      <w:r>
        <w:t>Pupil</w:t>
      </w:r>
      <w:r>
        <w:rPr>
          <w:spacing w:val="-5"/>
        </w:rPr>
        <w:t xml:space="preserve"> </w:t>
      </w:r>
      <w:r>
        <w:t>Premium</w:t>
      </w:r>
      <w:r>
        <w:rPr>
          <w:spacing w:val="-5"/>
        </w:rPr>
        <w:t xml:space="preserve"> </w:t>
      </w:r>
      <w:r>
        <w:rPr>
          <w:spacing w:val="-2"/>
        </w:rPr>
        <w:t>entitlement</w:t>
      </w:r>
    </w:p>
    <w:p w14:paraId="11143E91" w14:textId="77777777" w:rsidR="00D85604" w:rsidRDefault="00C75F60">
      <w:pPr>
        <w:pStyle w:val="ListParagraph"/>
        <w:numPr>
          <w:ilvl w:val="1"/>
          <w:numId w:val="3"/>
        </w:numPr>
        <w:tabs>
          <w:tab w:val="left" w:pos="1980"/>
        </w:tabs>
      </w:pPr>
      <w:r>
        <w:t>Looked</w:t>
      </w:r>
      <w:r>
        <w:rPr>
          <w:spacing w:val="-5"/>
        </w:rPr>
        <w:t xml:space="preserve"> </w:t>
      </w:r>
      <w:r>
        <w:t>After</w:t>
      </w:r>
      <w:r>
        <w:rPr>
          <w:spacing w:val="-3"/>
        </w:rPr>
        <w:t xml:space="preserve"> </w:t>
      </w:r>
      <w:r>
        <w:t>Child</w:t>
      </w:r>
      <w:r>
        <w:rPr>
          <w:spacing w:val="-3"/>
        </w:rPr>
        <w:t xml:space="preserve"> </w:t>
      </w:r>
      <w:r>
        <w:rPr>
          <w:spacing w:val="-2"/>
        </w:rPr>
        <w:t>status</w:t>
      </w:r>
    </w:p>
    <w:p w14:paraId="50B102D6" w14:textId="77777777" w:rsidR="00D85604" w:rsidRDefault="00C75F60">
      <w:pPr>
        <w:pStyle w:val="ListParagraph"/>
        <w:numPr>
          <w:ilvl w:val="1"/>
          <w:numId w:val="3"/>
        </w:numPr>
        <w:tabs>
          <w:tab w:val="left" w:pos="1980"/>
        </w:tabs>
        <w:spacing w:before="14"/>
      </w:pPr>
      <w:r>
        <w:t>Service</w:t>
      </w:r>
      <w:r>
        <w:rPr>
          <w:spacing w:val="-5"/>
        </w:rPr>
        <w:t xml:space="preserve"> </w:t>
      </w:r>
      <w:r>
        <w:t>Child</w:t>
      </w:r>
      <w:r>
        <w:rPr>
          <w:spacing w:val="-3"/>
        </w:rPr>
        <w:t xml:space="preserve"> </w:t>
      </w:r>
      <w:r>
        <w:rPr>
          <w:spacing w:val="-2"/>
        </w:rPr>
        <w:t>status</w:t>
      </w:r>
    </w:p>
    <w:p w14:paraId="31C6B47E" w14:textId="77777777" w:rsidR="00D85604" w:rsidRDefault="00C75F60">
      <w:pPr>
        <w:pStyle w:val="ListParagraph"/>
        <w:numPr>
          <w:ilvl w:val="1"/>
          <w:numId w:val="3"/>
        </w:numPr>
        <w:tabs>
          <w:tab w:val="left" w:pos="1980"/>
        </w:tabs>
      </w:pPr>
      <w:r>
        <w:rPr>
          <w:spacing w:val="-2"/>
        </w:rPr>
        <w:t>Disability</w:t>
      </w:r>
    </w:p>
    <w:p w14:paraId="2F071D11" w14:textId="77777777" w:rsidR="00D85604" w:rsidRDefault="00C75F60">
      <w:pPr>
        <w:pStyle w:val="ListParagraph"/>
        <w:numPr>
          <w:ilvl w:val="1"/>
          <w:numId w:val="3"/>
        </w:numPr>
        <w:tabs>
          <w:tab w:val="left" w:pos="1980"/>
        </w:tabs>
        <w:spacing w:before="17" w:line="249" w:lineRule="auto"/>
        <w:ind w:right="209"/>
      </w:pPr>
      <w:proofErr w:type="spellStart"/>
      <w:r>
        <w:t>Behaviour</w:t>
      </w:r>
      <w:proofErr w:type="spellEnd"/>
      <w:r>
        <w:rPr>
          <w:spacing w:val="26"/>
        </w:rPr>
        <w:t xml:space="preserve"> </w:t>
      </w:r>
      <w:r>
        <w:t>related issues with</w:t>
      </w:r>
      <w:r>
        <w:rPr>
          <w:spacing w:val="26"/>
        </w:rPr>
        <w:t xml:space="preserve"> </w:t>
      </w:r>
      <w:r>
        <w:t>no</w:t>
      </w:r>
      <w:r>
        <w:rPr>
          <w:spacing w:val="29"/>
        </w:rPr>
        <w:t xml:space="preserve"> </w:t>
      </w:r>
      <w:r>
        <w:t>underlying</w:t>
      </w:r>
      <w:r>
        <w:rPr>
          <w:spacing w:val="25"/>
        </w:rPr>
        <w:t xml:space="preserve"> </w:t>
      </w:r>
      <w:r>
        <w:t>social, emotional</w:t>
      </w:r>
      <w:r>
        <w:rPr>
          <w:spacing w:val="26"/>
        </w:rPr>
        <w:t xml:space="preserve"> </w:t>
      </w:r>
      <w:r>
        <w:t>and mental</w:t>
      </w:r>
      <w:r>
        <w:rPr>
          <w:spacing w:val="26"/>
        </w:rPr>
        <w:t xml:space="preserve"> </w:t>
      </w:r>
      <w:r>
        <w:t>health</w:t>
      </w:r>
      <w:r>
        <w:rPr>
          <w:spacing w:val="25"/>
        </w:rPr>
        <w:t xml:space="preserve"> </w:t>
      </w:r>
      <w:r>
        <w:t xml:space="preserve">(SEMH) </w:t>
      </w:r>
      <w:r>
        <w:rPr>
          <w:spacing w:val="-2"/>
        </w:rPr>
        <w:t>needs</w:t>
      </w:r>
    </w:p>
    <w:p w14:paraId="3EF2E01B" w14:textId="77777777" w:rsidR="00D85604" w:rsidRDefault="00C75F60">
      <w:pPr>
        <w:pStyle w:val="ListParagraph"/>
        <w:numPr>
          <w:ilvl w:val="1"/>
          <w:numId w:val="3"/>
        </w:numPr>
        <w:tabs>
          <w:tab w:val="left" w:pos="1980"/>
        </w:tabs>
        <w:spacing w:before="3"/>
      </w:pPr>
      <w:r>
        <w:t>Bereavement</w:t>
      </w:r>
      <w:r>
        <w:rPr>
          <w:spacing w:val="-6"/>
        </w:rPr>
        <w:t xml:space="preserve"> </w:t>
      </w:r>
      <w:r>
        <w:t>and</w:t>
      </w:r>
      <w:r>
        <w:rPr>
          <w:spacing w:val="-4"/>
        </w:rPr>
        <w:t xml:space="preserve"> </w:t>
      </w:r>
      <w:r>
        <w:t>a</w:t>
      </w:r>
      <w:r>
        <w:rPr>
          <w:spacing w:val="-3"/>
        </w:rPr>
        <w:t xml:space="preserve"> </w:t>
      </w:r>
      <w:r>
        <w:t>range</w:t>
      </w:r>
      <w:r>
        <w:rPr>
          <w:spacing w:val="-4"/>
        </w:rPr>
        <w:t xml:space="preserve"> </w:t>
      </w:r>
      <w:r>
        <w:t>of</w:t>
      </w:r>
      <w:r>
        <w:rPr>
          <w:spacing w:val="-3"/>
        </w:rPr>
        <w:t xml:space="preserve"> </w:t>
      </w:r>
      <w:r>
        <w:t>family</w:t>
      </w:r>
      <w:r>
        <w:rPr>
          <w:spacing w:val="-4"/>
        </w:rPr>
        <w:t xml:space="preserve"> </w:t>
      </w:r>
      <w:r>
        <w:rPr>
          <w:spacing w:val="-2"/>
        </w:rPr>
        <w:t>issues.</w:t>
      </w:r>
    </w:p>
    <w:p w14:paraId="068C37DD" w14:textId="77777777" w:rsidR="00D85604" w:rsidRDefault="00D85604">
      <w:pPr>
        <w:pStyle w:val="BodyText"/>
        <w:spacing w:before="66"/>
      </w:pPr>
    </w:p>
    <w:p w14:paraId="4C47DAC6" w14:textId="77777777" w:rsidR="00D85604" w:rsidRDefault="00C75F60">
      <w:pPr>
        <w:pStyle w:val="Heading1"/>
        <w:jc w:val="both"/>
      </w:pPr>
      <w:r>
        <w:t>MANAGING</w:t>
      </w:r>
      <w:r>
        <w:rPr>
          <w:spacing w:val="-3"/>
        </w:rPr>
        <w:t xml:space="preserve"> </w:t>
      </w:r>
      <w:r>
        <w:t>SEND</w:t>
      </w:r>
      <w:r>
        <w:rPr>
          <w:spacing w:val="-5"/>
        </w:rPr>
        <w:t xml:space="preserve"> </w:t>
      </w:r>
      <w:r>
        <w:t>CHILDREN</w:t>
      </w:r>
      <w:r>
        <w:rPr>
          <w:spacing w:val="-4"/>
        </w:rPr>
        <w:t xml:space="preserve"> </w:t>
      </w:r>
      <w:r>
        <w:t>IN</w:t>
      </w:r>
      <w:r>
        <w:rPr>
          <w:spacing w:val="-5"/>
        </w:rPr>
        <w:t xml:space="preserve"> </w:t>
      </w:r>
      <w:r>
        <w:t>OUR</w:t>
      </w:r>
      <w:r>
        <w:rPr>
          <w:spacing w:val="-2"/>
        </w:rPr>
        <w:t xml:space="preserve"> SCHOOL</w:t>
      </w:r>
    </w:p>
    <w:p w14:paraId="7BA0AE53" w14:textId="77777777" w:rsidR="00D85604" w:rsidRDefault="00C75F60">
      <w:pPr>
        <w:pStyle w:val="BodyText"/>
        <w:spacing w:before="53" w:line="252" w:lineRule="auto"/>
        <w:ind w:left="550" w:right="215" w:hanging="10"/>
        <w:jc w:val="both"/>
      </w:pPr>
      <w:r>
        <w:t>Where a child is identified as having SEN and or a disability, Parrett and Axe CEVA Primary School adopts a process of “Assess, Plan, Do, Review”.</w:t>
      </w:r>
    </w:p>
    <w:p w14:paraId="5E4CA288" w14:textId="77777777" w:rsidR="00D85604" w:rsidRDefault="00D85604">
      <w:pPr>
        <w:pStyle w:val="BodyText"/>
        <w:spacing w:before="5"/>
        <w:rPr>
          <w:sz w:val="13"/>
        </w:rPr>
      </w:pPr>
    </w:p>
    <w:tbl>
      <w:tblPr>
        <w:tblW w:w="0" w:type="auto"/>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8"/>
        <w:gridCol w:w="8692"/>
      </w:tblGrid>
      <w:tr w:rsidR="00D85604" w14:paraId="48709909" w14:textId="77777777">
        <w:trPr>
          <w:trHeight w:val="1031"/>
        </w:trPr>
        <w:tc>
          <w:tcPr>
            <w:tcW w:w="948" w:type="dxa"/>
          </w:tcPr>
          <w:p w14:paraId="3D042954" w14:textId="77777777" w:rsidR="00D85604" w:rsidRDefault="00C75F60">
            <w:pPr>
              <w:pStyle w:val="TableParagraph"/>
              <w:spacing w:before="8"/>
              <w:ind w:left="158"/>
            </w:pPr>
            <w:r>
              <w:rPr>
                <w:spacing w:val="-2"/>
              </w:rPr>
              <w:t>Assess</w:t>
            </w:r>
          </w:p>
        </w:tc>
        <w:tc>
          <w:tcPr>
            <w:tcW w:w="8692" w:type="dxa"/>
          </w:tcPr>
          <w:p w14:paraId="63B240E6" w14:textId="77777777" w:rsidR="00D85604" w:rsidRDefault="00C75F60">
            <w:pPr>
              <w:pStyle w:val="TableParagraph"/>
              <w:spacing w:before="8" w:line="259" w:lineRule="auto"/>
              <w:ind w:right="95"/>
              <w:jc w:val="both"/>
            </w:pPr>
            <w:r>
              <w:t>The class teacher and SEND Lead carry out an analysis of pupils needs, drawing upon teacher assessment, previous progress and attainment and information from parents and the child. Assessments are reviewed regularly to ensure provision matches a child’s ne</w:t>
            </w:r>
            <w:r>
              <w:t>eds.</w:t>
            </w:r>
          </w:p>
        </w:tc>
      </w:tr>
      <w:tr w:rsidR="00D85604" w14:paraId="149DEF42" w14:textId="77777777">
        <w:trPr>
          <w:trHeight w:val="1281"/>
        </w:trPr>
        <w:tc>
          <w:tcPr>
            <w:tcW w:w="948" w:type="dxa"/>
          </w:tcPr>
          <w:p w14:paraId="22ABD42D" w14:textId="77777777" w:rsidR="00D85604" w:rsidRDefault="00C75F60">
            <w:pPr>
              <w:pStyle w:val="TableParagraph"/>
              <w:spacing w:before="6"/>
            </w:pPr>
            <w:r>
              <w:rPr>
                <w:spacing w:val="-4"/>
              </w:rPr>
              <w:t>Plan</w:t>
            </w:r>
          </w:p>
        </w:tc>
        <w:tc>
          <w:tcPr>
            <w:tcW w:w="8692" w:type="dxa"/>
          </w:tcPr>
          <w:p w14:paraId="34F77706" w14:textId="77777777" w:rsidR="00D85604" w:rsidRDefault="00C75F60">
            <w:pPr>
              <w:pStyle w:val="TableParagraph"/>
              <w:spacing w:before="6" w:line="259" w:lineRule="auto"/>
              <w:ind w:right="93"/>
              <w:jc w:val="both"/>
            </w:pPr>
            <w:r>
              <w:t>An ADPR</w:t>
            </w:r>
            <w:r>
              <w:rPr>
                <w:spacing w:val="-1"/>
              </w:rPr>
              <w:t xml:space="preserve"> </w:t>
            </w:r>
            <w:r>
              <w:t>with be</w:t>
            </w:r>
            <w:r>
              <w:rPr>
                <w:spacing w:val="-1"/>
              </w:rPr>
              <w:t xml:space="preserve"> </w:t>
            </w:r>
            <w:r>
              <w:t>created for the</w:t>
            </w:r>
            <w:r>
              <w:rPr>
                <w:spacing w:val="-1"/>
              </w:rPr>
              <w:t xml:space="preserve"> </w:t>
            </w:r>
            <w:r>
              <w:t>child, with input from parents, the</w:t>
            </w:r>
            <w:r>
              <w:rPr>
                <w:spacing w:val="-1"/>
              </w:rPr>
              <w:t xml:space="preserve"> </w:t>
            </w:r>
            <w:r>
              <w:t>child themselves, the</w:t>
            </w:r>
            <w:r>
              <w:rPr>
                <w:spacing w:val="-1"/>
              </w:rPr>
              <w:t xml:space="preserve"> </w:t>
            </w:r>
            <w:r>
              <w:t>class teacher,</w:t>
            </w:r>
            <w:r>
              <w:rPr>
                <w:spacing w:val="-4"/>
              </w:rPr>
              <w:t xml:space="preserve"> </w:t>
            </w:r>
            <w:r>
              <w:t>SEND</w:t>
            </w:r>
            <w:r>
              <w:rPr>
                <w:spacing w:val="-4"/>
              </w:rPr>
              <w:t xml:space="preserve"> </w:t>
            </w:r>
            <w:r>
              <w:t>Lead</w:t>
            </w:r>
            <w:r>
              <w:rPr>
                <w:spacing w:val="-2"/>
              </w:rPr>
              <w:t xml:space="preserve"> </w:t>
            </w:r>
            <w:r>
              <w:t>and</w:t>
            </w:r>
            <w:r>
              <w:rPr>
                <w:spacing w:val="-3"/>
              </w:rPr>
              <w:t xml:space="preserve"> </w:t>
            </w:r>
            <w:r>
              <w:t>support</w:t>
            </w:r>
            <w:r>
              <w:rPr>
                <w:spacing w:val="-2"/>
              </w:rPr>
              <w:t xml:space="preserve"> </w:t>
            </w:r>
            <w:r>
              <w:t>staff</w:t>
            </w:r>
            <w:r>
              <w:rPr>
                <w:spacing w:val="-2"/>
              </w:rPr>
              <w:t xml:space="preserve"> </w:t>
            </w:r>
            <w:r>
              <w:t>who</w:t>
            </w:r>
            <w:r>
              <w:rPr>
                <w:spacing w:val="-3"/>
              </w:rPr>
              <w:t xml:space="preserve"> </w:t>
            </w:r>
            <w:r>
              <w:t>work</w:t>
            </w:r>
            <w:r>
              <w:rPr>
                <w:spacing w:val="-4"/>
              </w:rPr>
              <w:t xml:space="preserve"> </w:t>
            </w:r>
            <w:r>
              <w:t>with</w:t>
            </w:r>
            <w:r>
              <w:rPr>
                <w:spacing w:val="-2"/>
              </w:rPr>
              <w:t xml:space="preserve"> </w:t>
            </w:r>
            <w:r>
              <w:t>the</w:t>
            </w:r>
            <w:r>
              <w:rPr>
                <w:spacing w:val="-2"/>
              </w:rPr>
              <w:t xml:space="preserve"> </w:t>
            </w:r>
            <w:r>
              <w:t>child.</w:t>
            </w:r>
            <w:r>
              <w:rPr>
                <w:spacing w:val="-2"/>
              </w:rPr>
              <w:t xml:space="preserve"> </w:t>
            </w:r>
            <w:r>
              <w:t>The</w:t>
            </w:r>
            <w:r>
              <w:rPr>
                <w:spacing w:val="-4"/>
              </w:rPr>
              <w:t xml:space="preserve"> </w:t>
            </w:r>
            <w:r>
              <w:t>child’s</w:t>
            </w:r>
            <w:r>
              <w:rPr>
                <w:spacing w:val="-2"/>
              </w:rPr>
              <w:t xml:space="preserve"> </w:t>
            </w:r>
            <w:r>
              <w:t>name</w:t>
            </w:r>
            <w:r>
              <w:rPr>
                <w:spacing w:val="-2"/>
              </w:rPr>
              <w:t xml:space="preserve"> </w:t>
            </w:r>
            <w:r>
              <w:t>is</w:t>
            </w:r>
            <w:r>
              <w:rPr>
                <w:spacing w:val="-2"/>
              </w:rPr>
              <w:t xml:space="preserve"> </w:t>
            </w:r>
            <w:r>
              <w:t>recorded</w:t>
            </w:r>
            <w:r>
              <w:rPr>
                <w:spacing w:val="-5"/>
              </w:rPr>
              <w:t xml:space="preserve"> </w:t>
            </w:r>
            <w:r>
              <w:t>on the</w:t>
            </w:r>
            <w:r>
              <w:rPr>
                <w:spacing w:val="-3"/>
              </w:rPr>
              <w:t xml:space="preserve"> </w:t>
            </w:r>
            <w:r>
              <w:t>school’s</w:t>
            </w:r>
            <w:r>
              <w:rPr>
                <w:spacing w:val="-4"/>
              </w:rPr>
              <w:t xml:space="preserve"> </w:t>
            </w:r>
            <w:r>
              <w:t>SEND</w:t>
            </w:r>
            <w:r>
              <w:rPr>
                <w:spacing w:val="-2"/>
              </w:rPr>
              <w:t xml:space="preserve"> </w:t>
            </w:r>
            <w:r>
              <w:t>Register</w:t>
            </w:r>
            <w:r>
              <w:rPr>
                <w:spacing w:val="-6"/>
              </w:rPr>
              <w:t xml:space="preserve"> </w:t>
            </w:r>
            <w:r>
              <w:t>as</w:t>
            </w:r>
            <w:r>
              <w:rPr>
                <w:spacing w:val="-3"/>
              </w:rPr>
              <w:t xml:space="preserve"> </w:t>
            </w:r>
            <w:r>
              <w:t>a</w:t>
            </w:r>
            <w:r>
              <w:rPr>
                <w:spacing w:val="-3"/>
              </w:rPr>
              <w:t xml:space="preserve"> </w:t>
            </w:r>
            <w:r>
              <w:t>‘SEND</w:t>
            </w:r>
            <w:r>
              <w:rPr>
                <w:spacing w:val="-2"/>
              </w:rPr>
              <w:t xml:space="preserve"> </w:t>
            </w:r>
            <w:r>
              <w:t>Support’</w:t>
            </w:r>
            <w:r>
              <w:rPr>
                <w:spacing w:val="-3"/>
              </w:rPr>
              <w:t xml:space="preserve"> </w:t>
            </w:r>
            <w:r>
              <w:t>child</w:t>
            </w:r>
            <w:r>
              <w:rPr>
                <w:spacing w:val="-5"/>
              </w:rPr>
              <w:t xml:space="preserve"> </w:t>
            </w:r>
            <w:r>
              <w:t>and</w:t>
            </w:r>
            <w:r>
              <w:rPr>
                <w:spacing w:val="-4"/>
              </w:rPr>
              <w:t xml:space="preserve"> </w:t>
            </w:r>
            <w:r>
              <w:t>the</w:t>
            </w:r>
            <w:r>
              <w:rPr>
                <w:spacing w:val="-3"/>
              </w:rPr>
              <w:t xml:space="preserve"> </w:t>
            </w:r>
            <w:r>
              <w:t>parents</w:t>
            </w:r>
            <w:r>
              <w:rPr>
                <w:spacing w:val="-3"/>
              </w:rPr>
              <w:t xml:space="preserve"> </w:t>
            </w:r>
            <w:r>
              <w:t>/</w:t>
            </w:r>
            <w:r>
              <w:rPr>
                <w:spacing w:val="-2"/>
              </w:rPr>
              <w:t xml:space="preserve"> </w:t>
            </w:r>
            <w:proofErr w:type="spellStart"/>
            <w:r>
              <w:t>carers</w:t>
            </w:r>
            <w:proofErr w:type="spellEnd"/>
            <w:r>
              <w:rPr>
                <w:spacing w:val="-3"/>
              </w:rPr>
              <w:t xml:space="preserve"> </w:t>
            </w:r>
            <w:r>
              <w:t>are</w:t>
            </w:r>
            <w:r>
              <w:rPr>
                <w:spacing w:val="-5"/>
              </w:rPr>
              <w:t xml:space="preserve"> </w:t>
            </w:r>
            <w:r>
              <w:t>informed</w:t>
            </w:r>
            <w:r>
              <w:rPr>
                <w:spacing w:val="-4"/>
              </w:rPr>
              <w:t xml:space="preserve"> </w:t>
            </w:r>
            <w:r>
              <w:t>that special educational provision is being made.</w:t>
            </w:r>
          </w:p>
        </w:tc>
      </w:tr>
      <w:tr w:rsidR="00D85604" w14:paraId="44B0DADD" w14:textId="77777777">
        <w:trPr>
          <w:trHeight w:val="1286"/>
        </w:trPr>
        <w:tc>
          <w:tcPr>
            <w:tcW w:w="948" w:type="dxa"/>
          </w:tcPr>
          <w:p w14:paraId="09F074CC" w14:textId="77777777" w:rsidR="00D85604" w:rsidRDefault="00C75F60">
            <w:pPr>
              <w:pStyle w:val="TableParagraph"/>
              <w:spacing w:before="9"/>
            </w:pPr>
            <w:r>
              <w:rPr>
                <w:spacing w:val="-5"/>
              </w:rPr>
              <w:t>Do</w:t>
            </w:r>
          </w:p>
        </w:tc>
        <w:tc>
          <w:tcPr>
            <w:tcW w:w="8692" w:type="dxa"/>
          </w:tcPr>
          <w:p w14:paraId="68BD63F7" w14:textId="77777777" w:rsidR="00D85604" w:rsidRDefault="00C75F60">
            <w:pPr>
              <w:pStyle w:val="TableParagraph"/>
              <w:spacing w:before="9" w:line="259" w:lineRule="auto"/>
              <w:ind w:right="93"/>
              <w:jc w:val="both"/>
            </w:pPr>
            <w:r>
              <w:t>The class teacher will remain responsible for working with the child on a daily basis. Where a teaching assistant, cover supervisor or external professional works with the pupil either 1:1 or with</w:t>
            </w:r>
            <w:r>
              <w:rPr>
                <w:spacing w:val="-4"/>
              </w:rPr>
              <w:t xml:space="preserve"> </w:t>
            </w:r>
            <w:r>
              <w:t>a</w:t>
            </w:r>
            <w:r>
              <w:rPr>
                <w:spacing w:val="-4"/>
              </w:rPr>
              <w:t xml:space="preserve"> </w:t>
            </w:r>
            <w:r>
              <w:t>group</w:t>
            </w:r>
            <w:r>
              <w:rPr>
                <w:spacing w:val="-5"/>
              </w:rPr>
              <w:t xml:space="preserve"> </w:t>
            </w:r>
            <w:r>
              <w:t>the</w:t>
            </w:r>
            <w:r>
              <w:rPr>
                <w:spacing w:val="-6"/>
              </w:rPr>
              <w:t xml:space="preserve"> </w:t>
            </w:r>
            <w:r>
              <w:t>class</w:t>
            </w:r>
            <w:r>
              <w:rPr>
                <w:spacing w:val="-7"/>
              </w:rPr>
              <w:t xml:space="preserve"> </w:t>
            </w:r>
            <w:r>
              <w:t>teacher</w:t>
            </w:r>
            <w:r>
              <w:rPr>
                <w:spacing w:val="-4"/>
              </w:rPr>
              <w:t xml:space="preserve"> </w:t>
            </w:r>
            <w:r>
              <w:t>remains</w:t>
            </w:r>
            <w:r>
              <w:rPr>
                <w:spacing w:val="-4"/>
              </w:rPr>
              <w:t xml:space="preserve"> </w:t>
            </w:r>
            <w:r>
              <w:t>responsible</w:t>
            </w:r>
            <w:r>
              <w:rPr>
                <w:spacing w:val="-7"/>
              </w:rPr>
              <w:t xml:space="preserve"> </w:t>
            </w:r>
            <w:r>
              <w:t>for</w:t>
            </w:r>
            <w:r>
              <w:rPr>
                <w:spacing w:val="-7"/>
              </w:rPr>
              <w:t xml:space="preserve"> </w:t>
            </w:r>
            <w:r>
              <w:t>overseein</w:t>
            </w:r>
            <w:r>
              <w:t>g</w:t>
            </w:r>
            <w:r>
              <w:rPr>
                <w:spacing w:val="-5"/>
              </w:rPr>
              <w:t xml:space="preserve"> </w:t>
            </w:r>
            <w:r>
              <w:t>the</w:t>
            </w:r>
            <w:r>
              <w:rPr>
                <w:spacing w:val="-6"/>
              </w:rPr>
              <w:t xml:space="preserve"> </w:t>
            </w:r>
            <w:r>
              <w:t>planning</w:t>
            </w:r>
            <w:r>
              <w:rPr>
                <w:spacing w:val="-5"/>
              </w:rPr>
              <w:t xml:space="preserve"> </w:t>
            </w:r>
            <w:r>
              <w:t>and</w:t>
            </w:r>
            <w:r>
              <w:rPr>
                <w:spacing w:val="-5"/>
              </w:rPr>
              <w:t xml:space="preserve"> </w:t>
            </w:r>
            <w:r>
              <w:t>assessment of the intervention, supported by the SEND Lead.</w:t>
            </w:r>
          </w:p>
        </w:tc>
      </w:tr>
      <w:tr w:rsidR="00D85604" w14:paraId="1FF5EC63" w14:textId="77777777">
        <w:trPr>
          <w:trHeight w:val="3096"/>
        </w:trPr>
        <w:tc>
          <w:tcPr>
            <w:tcW w:w="948" w:type="dxa"/>
          </w:tcPr>
          <w:p w14:paraId="4FC92BD9" w14:textId="77777777" w:rsidR="00D85604" w:rsidRDefault="00C75F60">
            <w:pPr>
              <w:pStyle w:val="TableParagraph"/>
              <w:spacing w:before="8"/>
            </w:pPr>
            <w:r>
              <w:rPr>
                <w:spacing w:val="-2"/>
              </w:rPr>
              <w:t>Review</w:t>
            </w:r>
          </w:p>
        </w:tc>
        <w:tc>
          <w:tcPr>
            <w:tcW w:w="8692" w:type="dxa"/>
          </w:tcPr>
          <w:p w14:paraId="73A3FC52" w14:textId="77777777" w:rsidR="00D85604" w:rsidRDefault="00C75F60">
            <w:pPr>
              <w:pStyle w:val="TableParagraph"/>
              <w:spacing w:before="8"/>
              <w:ind w:right="90"/>
              <w:jc w:val="both"/>
            </w:pPr>
            <w:r>
              <w:t>At the pupil progress review meeting, to which the parents and child are invited, the class teacher has core responsibility for evidencing progress towards the targets o</w:t>
            </w:r>
            <w:r>
              <w:t>r outcomes described</w:t>
            </w:r>
            <w:r>
              <w:rPr>
                <w:spacing w:val="-2"/>
              </w:rPr>
              <w:t xml:space="preserve"> </w:t>
            </w:r>
            <w:r>
              <w:t>in</w:t>
            </w:r>
            <w:r>
              <w:rPr>
                <w:spacing w:val="-3"/>
              </w:rPr>
              <w:t xml:space="preserve"> </w:t>
            </w:r>
            <w:r>
              <w:t>the</w:t>
            </w:r>
            <w:r>
              <w:rPr>
                <w:spacing w:val="-2"/>
              </w:rPr>
              <w:t xml:space="preserve"> </w:t>
            </w:r>
            <w:r>
              <w:t>plan</w:t>
            </w:r>
            <w:r>
              <w:rPr>
                <w:spacing w:val="-4"/>
              </w:rPr>
              <w:t xml:space="preserve"> </w:t>
            </w:r>
            <w:r>
              <w:t>(Support</w:t>
            </w:r>
            <w:r>
              <w:rPr>
                <w:spacing w:val="-2"/>
              </w:rPr>
              <w:t xml:space="preserve"> </w:t>
            </w:r>
            <w:r>
              <w:t>staff</w:t>
            </w:r>
            <w:r>
              <w:rPr>
                <w:spacing w:val="-2"/>
              </w:rPr>
              <w:t xml:space="preserve"> </w:t>
            </w:r>
            <w:r>
              <w:t>delivering</w:t>
            </w:r>
            <w:r>
              <w:rPr>
                <w:spacing w:val="-3"/>
              </w:rPr>
              <w:t xml:space="preserve"> </w:t>
            </w:r>
            <w:r>
              <w:t>interventions</w:t>
            </w:r>
            <w:r>
              <w:rPr>
                <w:spacing w:val="-2"/>
              </w:rPr>
              <w:t xml:space="preserve"> </w:t>
            </w:r>
            <w:r>
              <w:t>will</w:t>
            </w:r>
            <w:r>
              <w:rPr>
                <w:spacing w:val="-2"/>
              </w:rPr>
              <w:t xml:space="preserve"> </w:t>
            </w:r>
            <w:r>
              <w:t>provide</w:t>
            </w:r>
            <w:r>
              <w:rPr>
                <w:spacing w:val="-2"/>
              </w:rPr>
              <w:t xml:space="preserve"> </w:t>
            </w:r>
            <w:r>
              <w:t>information</w:t>
            </w:r>
            <w:r>
              <w:rPr>
                <w:spacing w:val="-3"/>
              </w:rPr>
              <w:t xml:space="preserve"> </w:t>
            </w:r>
            <w:r>
              <w:t>which</w:t>
            </w:r>
            <w:r>
              <w:rPr>
                <w:spacing w:val="-3"/>
              </w:rPr>
              <w:t xml:space="preserve"> </w:t>
            </w:r>
            <w:r>
              <w:t>will help to inform the class teacher’s judgement) The impact of targeted provision as well as an evaluation of the successes of teaching and learning i</w:t>
            </w:r>
            <w:r>
              <w:t>n class is assessed. This evaluation feeds back into the analysis of the pupils needs.</w:t>
            </w:r>
          </w:p>
          <w:p w14:paraId="7513C37B" w14:textId="77777777" w:rsidR="00D85604" w:rsidRDefault="00C75F60">
            <w:pPr>
              <w:pStyle w:val="TableParagraph"/>
              <w:spacing w:before="26" w:line="259" w:lineRule="auto"/>
              <w:ind w:right="22"/>
            </w:pPr>
            <w:r>
              <w:t>Additional</w:t>
            </w:r>
            <w:r>
              <w:rPr>
                <w:spacing w:val="-2"/>
              </w:rPr>
              <w:t xml:space="preserve"> </w:t>
            </w:r>
            <w:r>
              <w:t>SEND</w:t>
            </w:r>
            <w:r>
              <w:rPr>
                <w:spacing w:val="-3"/>
              </w:rPr>
              <w:t xml:space="preserve"> </w:t>
            </w:r>
            <w:r>
              <w:t>support</w:t>
            </w:r>
            <w:r>
              <w:rPr>
                <w:spacing w:val="-2"/>
              </w:rPr>
              <w:t xml:space="preserve"> </w:t>
            </w:r>
            <w:r>
              <w:t>plans,</w:t>
            </w:r>
            <w:r>
              <w:rPr>
                <w:spacing w:val="-2"/>
              </w:rPr>
              <w:t xml:space="preserve"> </w:t>
            </w:r>
            <w:r>
              <w:t>PCP’s</w:t>
            </w:r>
            <w:r>
              <w:rPr>
                <w:spacing w:val="-4"/>
              </w:rPr>
              <w:t xml:space="preserve"> </w:t>
            </w:r>
            <w:r>
              <w:t>and</w:t>
            </w:r>
            <w:r>
              <w:rPr>
                <w:spacing w:val="-3"/>
              </w:rPr>
              <w:t xml:space="preserve"> </w:t>
            </w:r>
            <w:r>
              <w:t>provision</w:t>
            </w:r>
            <w:r>
              <w:rPr>
                <w:spacing w:val="-5"/>
              </w:rPr>
              <w:t xml:space="preserve"> </w:t>
            </w:r>
            <w:r>
              <w:t>maps</w:t>
            </w:r>
            <w:r>
              <w:rPr>
                <w:spacing w:val="-2"/>
              </w:rPr>
              <w:t xml:space="preserve"> </w:t>
            </w:r>
            <w:r>
              <w:t>are</w:t>
            </w:r>
            <w:r>
              <w:rPr>
                <w:spacing w:val="-1"/>
              </w:rPr>
              <w:t xml:space="preserve"> </w:t>
            </w:r>
            <w:r>
              <w:t>‘living</w:t>
            </w:r>
            <w:r>
              <w:rPr>
                <w:spacing w:val="-3"/>
              </w:rPr>
              <w:t xml:space="preserve"> </w:t>
            </w:r>
            <w:r>
              <w:t>records’ detailing</w:t>
            </w:r>
            <w:r>
              <w:rPr>
                <w:spacing w:val="-3"/>
              </w:rPr>
              <w:t xml:space="preserve"> </w:t>
            </w:r>
            <w:r>
              <w:t>identified needs of the child, how to remove key barriers to learning effectively, and the clear outcomes to</w:t>
            </w:r>
            <w:r>
              <w:rPr>
                <w:spacing w:val="-1"/>
              </w:rPr>
              <w:t xml:space="preserve"> </w:t>
            </w:r>
            <w:r>
              <w:t>be</w:t>
            </w:r>
            <w:r>
              <w:rPr>
                <w:spacing w:val="-3"/>
              </w:rPr>
              <w:t xml:space="preserve"> </w:t>
            </w:r>
            <w:r>
              <w:t>achieved.</w:t>
            </w:r>
            <w:r>
              <w:rPr>
                <w:spacing w:val="-4"/>
              </w:rPr>
              <w:t xml:space="preserve"> </w:t>
            </w:r>
            <w:r>
              <w:t>The</w:t>
            </w:r>
            <w:r>
              <w:rPr>
                <w:spacing w:val="-2"/>
              </w:rPr>
              <w:t xml:space="preserve"> </w:t>
            </w:r>
            <w:r>
              <w:t>time</w:t>
            </w:r>
            <w:r>
              <w:rPr>
                <w:spacing w:val="-3"/>
              </w:rPr>
              <w:t xml:space="preserve"> </w:t>
            </w:r>
            <w:r>
              <w:t>frame</w:t>
            </w:r>
            <w:r>
              <w:rPr>
                <w:spacing w:val="-3"/>
              </w:rPr>
              <w:t xml:space="preserve"> </w:t>
            </w:r>
            <w:r>
              <w:t>to</w:t>
            </w:r>
            <w:r>
              <w:rPr>
                <w:spacing w:val="-3"/>
              </w:rPr>
              <w:t xml:space="preserve"> </w:t>
            </w:r>
            <w:r>
              <w:t>achieve</w:t>
            </w:r>
            <w:r>
              <w:rPr>
                <w:spacing w:val="-3"/>
              </w:rPr>
              <w:t xml:space="preserve"> </w:t>
            </w:r>
            <w:r>
              <w:t>the</w:t>
            </w:r>
            <w:r>
              <w:rPr>
                <w:spacing w:val="-2"/>
              </w:rPr>
              <w:t xml:space="preserve"> </w:t>
            </w:r>
            <w:r>
              <w:t>agreed</w:t>
            </w:r>
            <w:r>
              <w:rPr>
                <w:spacing w:val="-4"/>
              </w:rPr>
              <w:t xml:space="preserve"> </w:t>
            </w:r>
            <w:r>
              <w:t>outcomes</w:t>
            </w:r>
            <w:r>
              <w:rPr>
                <w:spacing w:val="-1"/>
              </w:rPr>
              <w:t xml:space="preserve"> </w:t>
            </w:r>
            <w:r>
              <w:t>is</w:t>
            </w:r>
            <w:r>
              <w:rPr>
                <w:spacing w:val="-4"/>
              </w:rPr>
              <w:t xml:space="preserve"> </w:t>
            </w:r>
            <w:r>
              <w:t>generally</w:t>
            </w:r>
            <w:r>
              <w:rPr>
                <w:spacing w:val="-2"/>
              </w:rPr>
              <w:t xml:space="preserve"> </w:t>
            </w:r>
            <w:r>
              <w:t>four</w:t>
            </w:r>
            <w:r>
              <w:rPr>
                <w:spacing w:val="-3"/>
              </w:rPr>
              <w:t xml:space="preserve"> </w:t>
            </w:r>
            <w:r>
              <w:t>to</w:t>
            </w:r>
            <w:r>
              <w:rPr>
                <w:spacing w:val="-1"/>
              </w:rPr>
              <w:t xml:space="preserve"> </w:t>
            </w:r>
            <w:r>
              <w:t>five</w:t>
            </w:r>
            <w:r>
              <w:rPr>
                <w:spacing w:val="-3"/>
              </w:rPr>
              <w:t xml:space="preserve"> </w:t>
            </w:r>
            <w:r>
              <w:t xml:space="preserve">months so Additional SEND Support Plans or </w:t>
            </w:r>
            <w:proofErr w:type="gramStart"/>
            <w:r>
              <w:t>PCP’s</w:t>
            </w:r>
            <w:proofErr w:type="gramEnd"/>
            <w:r>
              <w:t xml:space="preserve"> are written a</w:t>
            </w:r>
            <w:r>
              <w:t>nd reviewed at least biannually.</w:t>
            </w:r>
          </w:p>
          <w:p w14:paraId="123F42E4" w14:textId="77777777" w:rsidR="00D85604" w:rsidRDefault="00C75F60">
            <w:pPr>
              <w:pStyle w:val="TableParagraph"/>
              <w:spacing w:line="268" w:lineRule="exact"/>
            </w:pPr>
            <w:r>
              <w:t>Additional</w:t>
            </w:r>
            <w:r>
              <w:rPr>
                <w:spacing w:val="-5"/>
              </w:rPr>
              <w:t xml:space="preserve"> </w:t>
            </w:r>
            <w:r>
              <w:t>support</w:t>
            </w:r>
            <w:r>
              <w:rPr>
                <w:spacing w:val="-5"/>
              </w:rPr>
              <w:t xml:space="preserve"> </w:t>
            </w:r>
            <w:r>
              <w:t>or</w:t>
            </w:r>
            <w:r>
              <w:rPr>
                <w:spacing w:val="-5"/>
              </w:rPr>
              <w:t xml:space="preserve"> </w:t>
            </w:r>
            <w:r>
              <w:t>a</w:t>
            </w:r>
            <w:r>
              <w:rPr>
                <w:spacing w:val="-2"/>
              </w:rPr>
              <w:t xml:space="preserve"> </w:t>
            </w:r>
            <w:r>
              <w:t>change</w:t>
            </w:r>
            <w:r>
              <w:rPr>
                <w:spacing w:val="-2"/>
              </w:rPr>
              <w:t xml:space="preserve"> </w:t>
            </w:r>
            <w:r>
              <w:t>in</w:t>
            </w:r>
            <w:r>
              <w:rPr>
                <w:spacing w:val="-4"/>
              </w:rPr>
              <w:t xml:space="preserve"> </w:t>
            </w:r>
            <w:r>
              <w:t>provision</w:t>
            </w:r>
            <w:r>
              <w:rPr>
                <w:spacing w:val="-4"/>
              </w:rPr>
              <w:t xml:space="preserve"> </w:t>
            </w:r>
            <w:r>
              <w:t>may</w:t>
            </w:r>
            <w:r>
              <w:rPr>
                <w:spacing w:val="-2"/>
              </w:rPr>
              <w:t xml:space="preserve"> </w:t>
            </w:r>
            <w:r>
              <w:t>be</w:t>
            </w:r>
            <w:r>
              <w:rPr>
                <w:spacing w:val="-4"/>
              </w:rPr>
              <w:t xml:space="preserve"> </w:t>
            </w:r>
            <w:r>
              <w:t>the</w:t>
            </w:r>
            <w:r>
              <w:rPr>
                <w:spacing w:val="-2"/>
              </w:rPr>
              <w:t xml:space="preserve"> </w:t>
            </w:r>
            <w:r>
              <w:t>result</w:t>
            </w:r>
            <w:r>
              <w:rPr>
                <w:spacing w:val="-4"/>
              </w:rPr>
              <w:t xml:space="preserve"> </w:t>
            </w:r>
            <w:r>
              <w:t>of</w:t>
            </w:r>
            <w:r>
              <w:rPr>
                <w:spacing w:val="-5"/>
              </w:rPr>
              <w:t xml:space="preserve"> </w:t>
            </w:r>
            <w:r>
              <w:t>a</w:t>
            </w:r>
            <w:r>
              <w:rPr>
                <w:spacing w:val="-2"/>
              </w:rPr>
              <w:t xml:space="preserve"> review.</w:t>
            </w:r>
          </w:p>
        </w:tc>
      </w:tr>
    </w:tbl>
    <w:p w14:paraId="387A5759" w14:textId="77777777" w:rsidR="00D85604" w:rsidRDefault="00D85604">
      <w:pPr>
        <w:pStyle w:val="BodyText"/>
        <w:spacing w:before="22"/>
      </w:pPr>
    </w:p>
    <w:p w14:paraId="4875D2D0" w14:textId="77777777" w:rsidR="00D85604" w:rsidRDefault="00C75F60">
      <w:pPr>
        <w:pStyle w:val="BodyText"/>
        <w:spacing w:line="249" w:lineRule="auto"/>
        <w:ind w:left="550" w:right="207" w:hanging="10"/>
        <w:jc w:val="both"/>
      </w:pPr>
      <w:r>
        <w:t>This</w:t>
      </w:r>
      <w:r>
        <w:rPr>
          <w:spacing w:val="-7"/>
        </w:rPr>
        <w:t xml:space="preserve"> </w:t>
      </w:r>
      <w:r>
        <w:t>method</w:t>
      </w:r>
      <w:r>
        <w:rPr>
          <w:spacing w:val="-10"/>
        </w:rPr>
        <w:t xml:space="preserve"> </w:t>
      </w:r>
      <w:r>
        <w:t>is</w:t>
      </w:r>
      <w:r>
        <w:rPr>
          <w:spacing w:val="-7"/>
        </w:rPr>
        <w:t xml:space="preserve"> </w:t>
      </w:r>
      <w:r>
        <w:t>detailed</w:t>
      </w:r>
      <w:r>
        <w:rPr>
          <w:spacing w:val="-7"/>
        </w:rPr>
        <w:t xml:space="preserve"> </w:t>
      </w:r>
      <w:r>
        <w:t>in</w:t>
      </w:r>
      <w:r>
        <w:rPr>
          <w:spacing w:val="-8"/>
        </w:rPr>
        <w:t xml:space="preserve"> </w:t>
      </w:r>
      <w:r>
        <w:t>the</w:t>
      </w:r>
      <w:r>
        <w:rPr>
          <w:spacing w:val="-6"/>
        </w:rPr>
        <w:t xml:space="preserve"> </w:t>
      </w:r>
      <w:r>
        <w:t>SEND</w:t>
      </w:r>
      <w:r>
        <w:rPr>
          <w:spacing w:val="-6"/>
        </w:rPr>
        <w:t xml:space="preserve"> </w:t>
      </w:r>
      <w:r>
        <w:t>Code</w:t>
      </w:r>
      <w:r>
        <w:rPr>
          <w:spacing w:val="-8"/>
        </w:rPr>
        <w:t xml:space="preserve"> </w:t>
      </w:r>
      <w:r>
        <w:t>of</w:t>
      </w:r>
      <w:r>
        <w:rPr>
          <w:spacing w:val="-9"/>
        </w:rPr>
        <w:t xml:space="preserve"> </w:t>
      </w:r>
      <w:r>
        <w:t>Practice:</w:t>
      </w:r>
      <w:r>
        <w:rPr>
          <w:spacing w:val="-7"/>
        </w:rPr>
        <w:t xml:space="preserve"> </w:t>
      </w:r>
      <w:r>
        <w:t>0</w:t>
      </w:r>
      <w:r>
        <w:rPr>
          <w:spacing w:val="-6"/>
        </w:rPr>
        <w:t xml:space="preserve"> </w:t>
      </w:r>
      <w:r>
        <w:t>to</w:t>
      </w:r>
      <w:r>
        <w:rPr>
          <w:spacing w:val="-5"/>
        </w:rPr>
        <w:t xml:space="preserve"> </w:t>
      </w:r>
      <w:r>
        <w:t>25</w:t>
      </w:r>
      <w:r>
        <w:rPr>
          <w:spacing w:val="-6"/>
        </w:rPr>
        <w:t xml:space="preserve"> </w:t>
      </w:r>
      <w:r>
        <w:t>(April</w:t>
      </w:r>
      <w:r>
        <w:rPr>
          <w:spacing w:val="-10"/>
        </w:rPr>
        <w:t xml:space="preserve"> </w:t>
      </w:r>
      <w:r>
        <w:t>2020)</w:t>
      </w:r>
      <w:r>
        <w:rPr>
          <w:spacing w:val="-5"/>
        </w:rPr>
        <w:t xml:space="preserve"> </w:t>
      </w:r>
      <w:r>
        <w:t>sections</w:t>
      </w:r>
      <w:r>
        <w:rPr>
          <w:spacing w:val="-7"/>
        </w:rPr>
        <w:t xml:space="preserve"> </w:t>
      </w:r>
      <w:r>
        <w:t>6.45</w:t>
      </w:r>
      <w:r>
        <w:rPr>
          <w:spacing w:val="-6"/>
        </w:rPr>
        <w:t xml:space="preserve"> </w:t>
      </w:r>
      <w:r>
        <w:t>to</w:t>
      </w:r>
      <w:r>
        <w:rPr>
          <w:spacing w:val="-8"/>
        </w:rPr>
        <w:t xml:space="preserve"> </w:t>
      </w:r>
      <w:r>
        <w:t>6.56.</w:t>
      </w:r>
      <w:r>
        <w:rPr>
          <w:spacing w:val="37"/>
        </w:rPr>
        <w:t xml:space="preserve"> </w:t>
      </w:r>
      <w:r>
        <w:t>The</w:t>
      </w:r>
      <w:r>
        <w:rPr>
          <w:spacing w:val="-6"/>
        </w:rPr>
        <w:t xml:space="preserve"> </w:t>
      </w:r>
      <w:r>
        <w:t>principle is firmly embedded in working closely with parents/</w:t>
      </w:r>
      <w:proofErr w:type="spellStart"/>
      <w:r>
        <w:t>carers</w:t>
      </w:r>
      <w:proofErr w:type="spellEnd"/>
      <w:r>
        <w:t xml:space="preserve"> and children to agree action and monitor individual progress</w:t>
      </w:r>
      <w:r>
        <w:rPr>
          <w:spacing w:val="-2"/>
        </w:rPr>
        <w:t xml:space="preserve"> </w:t>
      </w:r>
      <w:r>
        <w:t>over time so that special</w:t>
      </w:r>
      <w:r>
        <w:rPr>
          <w:spacing w:val="-3"/>
        </w:rPr>
        <w:t xml:space="preserve"> </w:t>
      </w:r>
      <w:r>
        <w:t>educational needs for</w:t>
      </w:r>
      <w:r>
        <w:rPr>
          <w:spacing w:val="-2"/>
        </w:rPr>
        <w:t xml:space="preserve"> </w:t>
      </w:r>
      <w:r>
        <w:t>all children are addressed appropriately, effectively and with good outcomes.</w:t>
      </w:r>
    </w:p>
    <w:p w14:paraId="6B255B76" w14:textId="77777777" w:rsidR="00D85604" w:rsidRDefault="00C75F60">
      <w:pPr>
        <w:pStyle w:val="BodyText"/>
        <w:spacing w:before="167" w:line="249" w:lineRule="auto"/>
        <w:ind w:left="550" w:right="208" w:firstLine="40"/>
        <w:jc w:val="both"/>
      </w:pPr>
      <w:r>
        <w:t>P</w:t>
      </w:r>
      <w:r>
        <w:t>rovision for</w:t>
      </w:r>
      <w:r>
        <w:rPr>
          <w:spacing w:val="-2"/>
        </w:rPr>
        <w:t xml:space="preserve"> </w:t>
      </w:r>
      <w:r>
        <w:t>SEND</w:t>
      </w:r>
      <w:r>
        <w:rPr>
          <w:spacing w:val="-1"/>
        </w:rPr>
        <w:t xml:space="preserve"> </w:t>
      </w:r>
      <w:r>
        <w:t>children will be governed</w:t>
      </w:r>
      <w:r>
        <w:rPr>
          <w:spacing w:val="-3"/>
        </w:rPr>
        <w:t xml:space="preserve"> </w:t>
      </w:r>
      <w:r>
        <w:t>by</w:t>
      </w:r>
      <w:r>
        <w:rPr>
          <w:spacing w:val="-1"/>
        </w:rPr>
        <w:t xml:space="preserve"> </w:t>
      </w:r>
      <w:r>
        <w:t>the</w:t>
      </w:r>
      <w:r>
        <w:rPr>
          <w:spacing w:val="-2"/>
        </w:rPr>
        <w:t xml:space="preserve"> </w:t>
      </w:r>
      <w:r>
        <w:t>availability</w:t>
      </w:r>
      <w:r>
        <w:rPr>
          <w:spacing w:val="-3"/>
        </w:rPr>
        <w:t xml:space="preserve"> </w:t>
      </w:r>
      <w:r>
        <w:t>of support</w:t>
      </w:r>
      <w:r>
        <w:rPr>
          <w:spacing w:val="-2"/>
        </w:rPr>
        <w:t xml:space="preserve"> </w:t>
      </w:r>
      <w:r>
        <w:t>staff,</w:t>
      </w:r>
      <w:r>
        <w:rPr>
          <w:spacing w:val="-5"/>
        </w:rPr>
        <w:t xml:space="preserve"> </w:t>
      </w:r>
      <w:r>
        <w:t>their training and expertise and</w:t>
      </w:r>
      <w:r>
        <w:rPr>
          <w:spacing w:val="-2"/>
        </w:rPr>
        <w:t xml:space="preserve"> </w:t>
      </w:r>
      <w:r>
        <w:t>the</w:t>
      </w:r>
      <w:r>
        <w:rPr>
          <w:spacing w:val="-1"/>
        </w:rPr>
        <w:t xml:space="preserve"> </w:t>
      </w:r>
      <w:r>
        <w:t>cost</w:t>
      </w:r>
      <w:r>
        <w:rPr>
          <w:spacing w:val="-3"/>
        </w:rPr>
        <w:t xml:space="preserve"> </w:t>
      </w:r>
      <w:r>
        <w:t>of</w:t>
      </w:r>
      <w:r>
        <w:rPr>
          <w:spacing w:val="-1"/>
        </w:rPr>
        <w:t xml:space="preserve"> </w:t>
      </w:r>
      <w:r>
        <w:t>additional</w:t>
      </w:r>
      <w:r>
        <w:rPr>
          <w:spacing w:val="-4"/>
        </w:rPr>
        <w:t xml:space="preserve"> </w:t>
      </w:r>
      <w:r>
        <w:t>resources.</w:t>
      </w:r>
      <w:r>
        <w:rPr>
          <w:spacing w:val="-1"/>
        </w:rPr>
        <w:t xml:space="preserve"> </w:t>
      </w:r>
      <w:r>
        <w:t>The</w:t>
      </w:r>
      <w:r>
        <w:rPr>
          <w:spacing w:val="-3"/>
        </w:rPr>
        <w:t xml:space="preserve"> </w:t>
      </w:r>
      <w:r>
        <w:t>emphasis</w:t>
      </w:r>
      <w:r>
        <w:rPr>
          <w:spacing w:val="-1"/>
        </w:rPr>
        <w:t xml:space="preserve"> </w:t>
      </w:r>
      <w:r>
        <w:t>in</w:t>
      </w:r>
      <w:r>
        <w:rPr>
          <w:spacing w:val="-5"/>
        </w:rPr>
        <w:t xml:space="preserve"> </w:t>
      </w:r>
      <w:r>
        <w:t>our</w:t>
      </w:r>
      <w:r>
        <w:rPr>
          <w:spacing w:val="-1"/>
        </w:rPr>
        <w:t xml:space="preserve"> </w:t>
      </w:r>
      <w:r>
        <w:t>fully</w:t>
      </w:r>
      <w:r>
        <w:rPr>
          <w:spacing w:val="-1"/>
        </w:rPr>
        <w:t xml:space="preserve"> </w:t>
      </w:r>
      <w:r>
        <w:t>inclusive</w:t>
      </w:r>
      <w:r>
        <w:rPr>
          <w:spacing w:val="-1"/>
        </w:rPr>
        <w:t xml:space="preserve"> </w:t>
      </w:r>
      <w:r>
        <w:t>school</w:t>
      </w:r>
      <w:r>
        <w:rPr>
          <w:spacing w:val="-1"/>
        </w:rPr>
        <w:t xml:space="preserve"> </w:t>
      </w:r>
      <w:r>
        <w:t>is</w:t>
      </w:r>
      <w:r>
        <w:rPr>
          <w:spacing w:val="-4"/>
        </w:rPr>
        <w:t xml:space="preserve"> </w:t>
      </w:r>
      <w:r>
        <w:t>on</w:t>
      </w:r>
      <w:r>
        <w:rPr>
          <w:spacing w:val="-2"/>
        </w:rPr>
        <w:t xml:space="preserve"> </w:t>
      </w:r>
      <w:r>
        <w:t>providing</w:t>
      </w:r>
      <w:r>
        <w:rPr>
          <w:spacing w:val="-2"/>
        </w:rPr>
        <w:t xml:space="preserve"> </w:t>
      </w:r>
      <w:r>
        <w:t>a high-quality education</w:t>
      </w:r>
      <w:r>
        <w:rPr>
          <w:spacing w:val="22"/>
        </w:rPr>
        <w:t xml:space="preserve"> </w:t>
      </w:r>
      <w:r>
        <w:t>for</w:t>
      </w:r>
      <w:r>
        <w:rPr>
          <w:spacing w:val="23"/>
        </w:rPr>
        <w:t xml:space="preserve"> </w:t>
      </w:r>
      <w:r>
        <w:t>all</w:t>
      </w:r>
      <w:r>
        <w:rPr>
          <w:spacing w:val="22"/>
        </w:rPr>
        <w:t xml:space="preserve"> </w:t>
      </w:r>
      <w:r>
        <w:t>of</w:t>
      </w:r>
      <w:r>
        <w:rPr>
          <w:spacing w:val="24"/>
        </w:rPr>
        <w:t xml:space="preserve"> </w:t>
      </w:r>
      <w:r>
        <w:t>the</w:t>
      </w:r>
      <w:r>
        <w:rPr>
          <w:spacing w:val="23"/>
        </w:rPr>
        <w:t xml:space="preserve"> </w:t>
      </w:r>
      <w:r>
        <w:t>pupils</w:t>
      </w:r>
      <w:r>
        <w:rPr>
          <w:spacing w:val="25"/>
        </w:rPr>
        <w:t xml:space="preserve"> </w:t>
      </w:r>
      <w:r>
        <w:t>in</w:t>
      </w:r>
      <w:r>
        <w:rPr>
          <w:spacing w:val="23"/>
        </w:rPr>
        <w:t xml:space="preserve"> </w:t>
      </w:r>
      <w:r>
        <w:t>our</w:t>
      </w:r>
      <w:r>
        <w:rPr>
          <w:spacing w:val="23"/>
        </w:rPr>
        <w:t xml:space="preserve"> </w:t>
      </w:r>
      <w:r>
        <w:t>care</w:t>
      </w:r>
      <w:r>
        <w:rPr>
          <w:spacing w:val="25"/>
        </w:rPr>
        <w:t xml:space="preserve"> </w:t>
      </w:r>
      <w:r>
        <w:t>and</w:t>
      </w:r>
      <w:r>
        <w:rPr>
          <w:spacing w:val="22"/>
        </w:rPr>
        <w:t xml:space="preserve"> </w:t>
      </w:r>
      <w:r>
        <w:t>in</w:t>
      </w:r>
      <w:r>
        <w:rPr>
          <w:spacing w:val="23"/>
        </w:rPr>
        <w:t xml:space="preserve"> </w:t>
      </w:r>
      <w:r>
        <w:t>support</w:t>
      </w:r>
      <w:r>
        <w:rPr>
          <w:spacing w:val="23"/>
        </w:rPr>
        <w:t xml:space="preserve"> </w:t>
      </w:r>
      <w:r>
        <w:t>of</w:t>
      </w:r>
      <w:r>
        <w:rPr>
          <w:spacing w:val="23"/>
        </w:rPr>
        <w:t xml:space="preserve"> </w:t>
      </w:r>
      <w:r>
        <w:t>this</w:t>
      </w:r>
      <w:r>
        <w:rPr>
          <w:spacing w:val="23"/>
        </w:rPr>
        <w:t xml:space="preserve"> </w:t>
      </w:r>
      <w:r>
        <w:t>mission</w:t>
      </w:r>
      <w:r>
        <w:rPr>
          <w:spacing w:val="23"/>
        </w:rPr>
        <w:t xml:space="preserve"> </w:t>
      </w:r>
      <w:r>
        <w:t>we</w:t>
      </w:r>
      <w:r>
        <w:rPr>
          <w:spacing w:val="22"/>
        </w:rPr>
        <w:t xml:space="preserve"> </w:t>
      </w:r>
      <w:r>
        <w:t>match</w:t>
      </w:r>
      <w:r>
        <w:rPr>
          <w:spacing w:val="24"/>
        </w:rPr>
        <w:t xml:space="preserve"> </w:t>
      </w:r>
      <w:r>
        <w:t>specific</w:t>
      </w:r>
      <w:r>
        <w:rPr>
          <w:spacing w:val="31"/>
        </w:rPr>
        <w:t xml:space="preserve"> </w:t>
      </w:r>
      <w:r>
        <w:t>resources</w:t>
      </w:r>
      <w:r>
        <w:rPr>
          <w:spacing w:val="25"/>
        </w:rPr>
        <w:t xml:space="preserve"> </w:t>
      </w:r>
      <w:r>
        <w:t>to</w:t>
      </w:r>
    </w:p>
    <w:p w14:paraId="1332BF45" w14:textId="77777777" w:rsidR="00D85604" w:rsidRDefault="00D85604">
      <w:pPr>
        <w:spacing w:line="249" w:lineRule="auto"/>
        <w:jc w:val="both"/>
        <w:sectPr w:rsidR="00D85604">
          <w:pgSz w:w="11910" w:h="16840"/>
          <w:pgMar w:top="420" w:right="620" w:bottom="280" w:left="900" w:header="720" w:footer="720" w:gutter="0"/>
          <w:cols w:space="720"/>
        </w:sectPr>
      </w:pPr>
    </w:p>
    <w:p w14:paraId="1CE08838" w14:textId="77777777" w:rsidR="00D85604" w:rsidRDefault="00C75F60">
      <w:pPr>
        <w:pStyle w:val="BodyText"/>
        <w:spacing w:before="45" w:line="252" w:lineRule="auto"/>
        <w:ind w:left="550" w:right="214"/>
        <w:jc w:val="both"/>
      </w:pPr>
      <w:r>
        <w:lastRenderedPageBreak/>
        <w:t>individual needs where appropriate. The training needs of staff are closely linked to the current needs of children in the school and their role in supporting th</w:t>
      </w:r>
      <w:r>
        <w:t>em.</w:t>
      </w:r>
    </w:p>
    <w:p w14:paraId="6CD69120" w14:textId="77777777" w:rsidR="00D85604" w:rsidRDefault="00D85604">
      <w:pPr>
        <w:pStyle w:val="BodyText"/>
        <w:spacing w:before="214"/>
      </w:pPr>
    </w:p>
    <w:p w14:paraId="7E8A6F15" w14:textId="77777777" w:rsidR="00D85604" w:rsidRDefault="00C75F60">
      <w:pPr>
        <w:pStyle w:val="BodyText"/>
        <w:spacing w:line="249" w:lineRule="auto"/>
        <w:ind w:left="550" w:right="208" w:hanging="10"/>
        <w:jc w:val="both"/>
      </w:pPr>
      <w:r>
        <w:t xml:space="preserve">The specific allocation for our SEND pupils at Parrett and Axe School is used primarily to fund intervention </w:t>
      </w:r>
      <w:proofErr w:type="spellStart"/>
      <w:r>
        <w:t>programmes</w:t>
      </w:r>
      <w:proofErr w:type="spellEnd"/>
      <w:r>
        <w:rPr>
          <w:spacing w:val="-8"/>
        </w:rPr>
        <w:t xml:space="preserve"> </w:t>
      </w:r>
      <w:r>
        <w:t>in</w:t>
      </w:r>
      <w:r>
        <w:rPr>
          <w:spacing w:val="-9"/>
        </w:rPr>
        <w:t xml:space="preserve"> </w:t>
      </w:r>
      <w:r>
        <w:t>literacy</w:t>
      </w:r>
      <w:r>
        <w:rPr>
          <w:spacing w:val="-7"/>
        </w:rPr>
        <w:t xml:space="preserve"> </w:t>
      </w:r>
      <w:r>
        <w:t>and</w:t>
      </w:r>
      <w:r>
        <w:rPr>
          <w:spacing w:val="-9"/>
        </w:rPr>
        <w:t xml:space="preserve"> </w:t>
      </w:r>
      <w:r>
        <w:t>numeracy</w:t>
      </w:r>
      <w:r>
        <w:rPr>
          <w:spacing w:val="-7"/>
        </w:rPr>
        <w:t xml:space="preserve"> </w:t>
      </w:r>
      <w:r>
        <w:t>and</w:t>
      </w:r>
      <w:r>
        <w:rPr>
          <w:spacing w:val="-9"/>
        </w:rPr>
        <w:t xml:space="preserve"> </w:t>
      </w:r>
      <w:r>
        <w:t>further,</w:t>
      </w:r>
      <w:r>
        <w:rPr>
          <w:spacing w:val="-8"/>
        </w:rPr>
        <w:t xml:space="preserve"> </w:t>
      </w:r>
      <w:r>
        <w:t>as</w:t>
      </w:r>
      <w:r>
        <w:rPr>
          <w:spacing w:val="-8"/>
        </w:rPr>
        <w:t xml:space="preserve"> </w:t>
      </w:r>
      <w:r>
        <w:t>an</w:t>
      </w:r>
      <w:r>
        <w:rPr>
          <w:spacing w:val="-9"/>
        </w:rPr>
        <w:t xml:space="preserve"> </w:t>
      </w:r>
      <w:r>
        <w:t>element</w:t>
      </w:r>
      <w:r>
        <w:rPr>
          <w:spacing w:val="-8"/>
        </w:rPr>
        <w:t xml:space="preserve"> </w:t>
      </w:r>
      <w:r>
        <w:t>of</w:t>
      </w:r>
      <w:r>
        <w:rPr>
          <w:spacing w:val="-11"/>
        </w:rPr>
        <w:t xml:space="preserve"> </w:t>
      </w:r>
      <w:r>
        <w:t>the</w:t>
      </w:r>
      <w:r>
        <w:rPr>
          <w:spacing w:val="-8"/>
        </w:rPr>
        <w:t xml:space="preserve"> </w:t>
      </w:r>
      <w:r>
        <w:t>graduated</w:t>
      </w:r>
      <w:r>
        <w:rPr>
          <w:spacing w:val="-11"/>
        </w:rPr>
        <w:t xml:space="preserve"> </w:t>
      </w:r>
      <w:r>
        <w:t>response</w:t>
      </w:r>
      <w:r>
        <w:rPr>
          <w:spacing w:val="-7"/>
        </w:rPr>
        <w:t xml:space="preserve"> </w:t>
      </w:r>
      <w:r>
        <w:t>for</w:t>
      </w:r>
      <w:r>
        <w:rPr>
          <w:spacing w:val="-8"/>
        </w:rPr>
        <w:t xml:space="preserve"> </w:t>
      </w:r>
      <w:r>
        <w:t>higher</w:t>
      </w:r>
      <w:r>
        <w:rPr>
          <w:spacing w:val="-8"/>
        </w:rPr>
        <w:t xml:space="preserve"> </w:t>
      </w:r>
      <w:r>
        <w:t>levels of need, to purchase specialist sup</w:t>
      </w:r>
      <w:r>
        <w:t>port. Joint planning and referral forms are completed for referrals to the Educational Psychologist, single agency referrals are used for SENSS and BSS and a CAF may be completed alongside a referral to Children’s Services. All referrals are completed join</w:t>
      </w:r>
      <w:r>
        <w:t>tly between the school, parents/</w:t>
      </w:r>
      <w:proofErr w:type="spellStart"/>
      <w:r>
        <w:t>carers</w:t>
      </w:r>
      <w:proofErr w:type="spellEnd"/>
      <w:r>
        <w:t>, and the child where appropriate.</w:t>
      </w:r>
      <w:r>
        <w:rPr>
          <w:spacing w:val="40"/>
        </w:rPr>
        <w:t xml:space="preserve"> </w:t>
      </w:r>
      <w:r>
        <w:t>Additional support is costed by the head teacher and monitored by the SEND Lead.</w:t>
      </w:r>
    </w:p>
    <w:p w14:paraId="1FD47F94" w14:textId="77777777" w:rsidR="00D85604" w:rsidRDefault="00D85604">
      <w:pPr>
        <w:pStyle w:val="BodyText"/>
      </w:pPr>
    </w:p>
    <w:p w14:paraId="362F097D" w14:textId="77777777" w:rsidR="00D85604" w:rsidRDefault="00D85604">
      <w:pPr>
        <w:pStyle w:val="BodyText"/>
        <w:spacing w:before="81"/>
      </w:pPr>
    </w:p>
    <w:p w14:paraId="458BC724" w14:textId="77777777" w:rsidR="00D85604" w:rsidRDefault="00C75F60">
      <w:pPr>
        <w:pStyle w:val="Heading1"/>
      </w:pPr>
      <w:r>
        <w:t>MONITORING</w:t>
      </w:r>
      <w:r>
        <w:rPr>
          <w:spacing w:val="-9"/>
        </w:rPr>
        <w:t xml:space="preserve"> </w:t>
      </w:r>
      <w:r>
        <w:t>AND</w:t>
      </w:r>
      <w:r>
        <w:rPr>
          <w:spacing w:val="-7"/>
        </w:rPr>
        <w:t xml:space="preserve"> </w:t>
      </w:r>
      <w:r>
        <w:t>EVALUATION</w:t>
      </w:r>
      <w:r>
        <w:rPr>
          <w:spacing w:val="-6"/>
        </w:rPr>
        <w:t xml:space="preserve"> </w:t>
      </w:r>
      <w:r>
        <w:t>OF</w:t>
      </w:r>
      <w:r>
        <w:rPr>
          <w:spacing w:val="-4"/>
        </w:rPr>
        <w:t xml:space="preserve"> </w:t>
      </w:r>
      <w:r>
        <w:t>SPECIAL</w:t>
      </w:r>
      <w:r>
        <w:rPr>
          <w:spacing w:val="-4"/>
        </w:rPr>
        <w:t xml:space="preserve"> </w:t>
      </w:r>
      <w:r>
        <w:t>EDUCATIONAL</w:t>
      </w:r>
      <w:r>
        <w:rPr>
          <w:spacing w:val="-6"/>
        </w:rPr>
        <w:t xml:space="preserve"> </w:t>
      </w:r>
      <w:r>
        <w:t>NEEDS</w:t>
      </w:r>
      <w:r>
        <w:rPr>
          <w:spacing w:val="-4"/>
        </w:rPr>
        <w:t xml:space="preserve"> </w:t>
      </w:r>
      <w:r>
        <w:t>&amp;</w:t>
      </w:r>
      <w:r>
        <w:rPr>
          <w:spacing w:val="-6"/>
        </w:rPr>
        <w:t xml:space="preserve"> </w:t>
      </w:r>
      <w:r>
        <w:rPr>
          <w:spacing w:val="-2"/>
        </w:rPr>
        <w:t>DISABILITY</w:t>
      </w:r>
    </w:p>
    <w:p w14:paraId="1E639BE7" w14:textId="77777777" w:rsidR="00D85604" w:rsidRDefault="00C75F60">
      <w:pPr>
        <w:pStyle w:val="BodyText"/>
        <w:spacing w:before="183" w:line="249" w:lineRule="auto"/>
        <w:ind w:left="550" w:right="207" w:hanging="10"/>
        <w:jc w:val="both"/>
      </w:pPr>
      <w:r>
        <w:t>The impact of the interventions that the school runs to support our SEND children are evaluated by looking at the progress that the SEND children have made at Pupil Progress Review meetings. Evidence of progress and</w:t>
      </w:r>
      <w:r>
        <w:rPr>
          <w:spacing w:val="-9"/>
        </w:rPr>
        <w:t xml:space="preserve"> </w:t>
      </w:r>
      <w:r>
        <w:t>attainment</w:t>
      </w:r>
      <w:r>
        <w:rPr>
          <w:spacing w:val="-8"/>
        </w:rPr>
        <w:t xml:space="preserve"> </w:t>
      </w:r>
      <w:r>
        <w:t>can</w:t>
      </w:r>
      <w:r>
        <w:rPr>
          <w:spacing w:val="-9"/>
        </w:rPr>
        <w:t xml:space="preserve"> </w:t>
      </w:r>
      <w:r>
        <w:t>be</w:t>
      </w:r>
      <w:r>
        <w:rPr>
          <w:spacing w:val="-10"/>
        </w:rPr>
        <w:t xml:space="preserve"> </w:t>
      </w:r>
      <w:r>
        <w:t>taken</w:t>
      </w:r>
      <w:r>
        <w:rPr>
          <w:spacing w:val="-9"/>
        </w:rPr>
        <w:t xml:space="preserve"> </w:t>
      </w:r>
      <w:r>
        <w:t>from</w:t>
      </w:r>
      <w:r>
        <w:rPr>
          <w:spacing w:val="-7"/>
        </w:rPr>
        <w:t xml:space="preserve"> </w:t>
      </w:r>
      <w:r>
        <w:t>a</w:t>
      </w:r>
      <w:r>
        <w:rPr>
          <w:spacing w:val="-11"/>
        </w:rPr>
        <w:t xml:space="preserve"> </w:t>
      </w:r>
      <w:r>
        <w:t>variety</w:t>
      </w:r>
      <w:r>
        <w:rPr>
          <w:spacing w:val="-9"/>
        </w:rPr>
        <w:t xml:space="preserve"> </w:t>
      </w:r>
      <w:r>
        <w:t>o</w:t>
      </w:r>
      <w:r>
        <w:t>f</w:t>
      </w:r>
      <w:r>
        <w:rPr>
          <w:spacing w:val="-11"/>
        </w:rPr>
        <w:t xml:space="preserve"> </w:t>
      </w:r>
      <w:r>
        <w:t>sources,</w:t>
      </w:r>
      <w:r>
        <w:rPr>
          <w:spacing w:val="-10"/>
        </w:rPr>
        <w:t xml:space="preserve"> </w:t>
      </w:r>
      <w:r>
        <w:t>such</w:t>
      </w:r>
      <w:r>
        <w:rPr>
          <w:spacing w:val="-9"/>
        </w:rPr>
        <w:t xml:space="preserve"> </w:t>
      </w:r>
      <w:r>
        <w:t>as</w:t>
      </w:r>
      <w:r>
        <w:rPr>
          <w:spacing w:val="-11"/>
        </w:rPr>
        <w:t xml:space="preserve"> </w:t>
      </w:r>
      <w:r>
        <w:t>observations,</w:t>
      </w:r>
      <w:r>
        <w:rPr>
          <w:spacing w:val="-8"/>
        </w:rPr>
        <w:t xml:space="preserve"> </w:t>
      </w:r>
      <w:r>
        <w:t>work</w:t>
      </w:r>
      <w:r>
        <w:rPr>
          <w:spacing w:val="-13"/>
        </w:rPr>
        <w:t xml:space="preserve"> </w:t>
      </w:r>
      <w:r>
        <w:t>scrutiny,</w:t>
      </w:r>
      <w:r>
        <w:rPr>
          <w:spacing w:val="-10"/>
        </w:rPr>
        <w:t xml:space="preserve"> </w:t>
      </w:r>
      <w:r>
        <w:t>teacher</w:t>
      </w:r>
      <w:r>
        <w:rPr>
          <w:spacing w:val="-8"/>
        </w:rPr>
        <w:t xml:space="preserve"> </w:t>
      </w:r>
      <w:r>
        <w:t>assessed work and more formal testing. Improvements on previous rates of learning and a narrowing gap between the child with SEND and all pupils will be evaluated, as well as the child achieving agree</w:t>
      </w:r>
      <w:r>
        <w:t>d targets and their wider</w:t>
      </w:r>
      <w:r>
        <w:rPr>
          <w:spacing w:val="-13"/>
        </w:rPr>
        <w:t xml:space="preserve"> </w:t>
      </w:r>
      <w:r>
        <w:t>development.</w:t>
      </w:r>
      <w:r>
        <w:rPr>
          <w:spacing w:val="-12"/>
        </w:rPr>
        <w:t xml:space="preserve"> </w:t>
      </w:r>
      <w:r>
        <w:t>Parents</w:t>
      </w:r>
      <w:r>
        <w:rPr>
          <w:spacing w:val="-13"/>
        </w:rPr>
        <w:t xml:space="preserve"> </w:t>
      </w:r>
      <w:r>
        <w:t>and</w:t>
      </w:r>
      <w:r>
        <w:rPr>
          <w:spacing w:val="-12"/>
        </w:rPr>
        <w:t xml:space="preserve"> </w:t>
      </w:r>
      <w:r>
        <w:t>the</w:t>
      </w:r>
      <w:r>
        <w:rPr>
          <w:spacing w:val="-13"/>
        </w:rPr>
        <w:t xml:space="preserve"> </w:t>
      </w:r>
      <w:r>
        <w:t>child</w:t>
      </w:r>
      <w:r>
        <w:rPr>
          <w:spacing w:val="-12"/>
        </w:rPr>
        <w:t xml:space="preserve"> </w:t>
      </w:r>
      <w:r>
        <w:t>themselves</w:t>
      </w:r>
      <w:r>
        <w:rPr>
          <w:spacing w:val="-13"/>
        </w:rPr>
        <w:t xml:space="preserve"> </w:t>
      </w:r>
      <w:r>
        <w:t>will</w:t>
      </w:r>
      <w:r>
        <w:rPr>
          <w:spacing w:val="-12"/>
        </w:rPr>
        <w:t xml:space="preserve"> </w:t>
      </w:r>
      <w:r>
        <w:t>be</w:t>
      </w:r>
      <w:r>
        <w:rPr>
          <w:spacing w:val="-12"/>
        </w:rPr>
        <w:t xml:space="preserve"> </w:t>
      </w:r>
      <w:r>
        <w:t>meaningfully</w:t>
      </w:r>
      <w:r>
        <w:rPr>
          <w:spacing w:val="-13"/>
        </w:rPr>
        <w:t xml:space="preserve"> </w:t>
      </w:r>
      <w:r>
        <w:t>engaged</w:t>
      </w:r>
      <w:r>
        <w:rPr>
          <w:spacing w:val="-12"/>
        </w:rPr>
        <w:t xml:space="preserve"> </w:t>
      </w:r>
      <w:r>
        <w:t>in</w:t>
      </w:r>
      <w:r>
        <w:rPr>
          <w:spacing w:val="-13"/>
        </w:rPr>
        <w:t xml:space="preserve"> </w:t>
      </w:r>
      <w:r>
        <w:t>the</w:t>
      </w:r>
      <w:r>
        <w:rPr>
          <w:spacing w:val="-12"/>
        </w:rPr>
        <w:t xml:space="preserve"> </w:t>
      </w:r>
      <w:r>
        <w:t>review</w:t>
      </w:r>
      <w:r>
        <w:rPr>
          <w:spacing w:val="-13"/>
        </w:rPr>
        <w:t xml:space="preserve"> </w:t>
      </w:r>
      <w:r>
        <w:t>of</w:t>
      </w:r>
      <w:r>
        <w:rPr>
          <w:spacing w:val="-12"/>
        </w:rPr>
        <w:t xml:space="preserve"> </w:t>
      </w:r>
      <w:r>
        <w:t>the</w:t>
      </w:r>
      <w:r>
        <w:rPr>
          <w:spacing w:val="-12"/>
        </w:rPr>
        <w:t xml:space="preserve"> </w:t>
      </w:r>
      <w:r>
        <w:t>SEND provision and its impact. The evaluation will inform the ongoing analysis of the pupil’s needs and any necessary changes to the s</w:t>
      </w:r>
      <w:r>
        <w:t>upport in the next cycle of ‘Plan Do Review.’</w:t>
      </w:r>
    </w:p>
    <w:p w14:paraId="6E60AF01" w14:textId="77777777" w:rsidR="00D85604" w:rsidRDefault="00C75F60">
      <w:pPr>
        <w:pStyle w:val="Heading1"/>
        <w:spacing w:before="171"/>
        <w:ind w:left="590"/>
      </w:pPr>
      <w:r>
        <w:t>COMING</w:t>
      </w:r>
      <w:r>
        <w:rPr>
          <w:spacing w:val="-4"/>
        </w:rPr>
        <w:t xml:space="preserve"> </w:t>
      </w:r>
      <w:r>
        <w:t>OFF</w:t>
      </w:r>
      <w:r>
        <w:rPr>
          <w:spacing w:val="-3"/>
        </w:rPr>
        <w:t xml:space="preserve"> </w:t>
      </w:r>
      <w:r>
        <w:t>THE</w:t>
      </w:r>
      <w:r>
        <w:rPr>
          <w:spacing w:val="-3"/>
        </w:rPr>
        <w:t xml:space="preserve"> </w:t>
      </w:r>
      <w:r>
        <w:t>SEND</w:t>
      </w:r>
      <w:r>
        <w:rPr>
          <w:spacing w:val="-3"/>
        </w:rPr>
        <w:t xml:space="preserve"> </w:t>
      </w:r>
      <w:r>
        <w:rPr>
          <w:spacing w:val="-2"/>
        </w:rPr>
        <w:t>RECORD</w:t>
      </w:r>
    </w:p>
    <w:p w14:paraId="0E269B26" w14:textId="77777777" w:rsidR="00D85604" w:rsidRDefault="00C75F60">
      <w:pPr>
        <w:pStyle w:val="BodyText"/>
        <w:spacing w:before="178" w:line="249" w:lineRule="auto"/>
        <w:ind w:left="550" w:right="206" w:hanging="10"/>
        <w:jc w:val="both"/>
      </w:pPr>
      <w:r>
        <w:t>A child</w:t>
      </w:r>
      <w:r>
        <w:rPr>
          <w:spacing w:val="-1"/>
        </w:rPr>
        <w:t xml:space="preserve"> </w:t>
      </w:r>
      <w:r>
        <w:t>will</w:t>
      </w:r>
      <w:r>
        <w:rPr>
          <w:spacing w:val="-2"/>
        </w:rPr>
        <w:t xml:space="preserve"> </w:t>
      </w:r>
      <w:r>
        <w:t>be removed</w:t>
      </w:r>
      <w:r>
        <w:rPr>
          <w:spacing w:val="-1"/>
        </w:rPr>
        <w:t xml:space="preserve"> </w:t>
      </w:r>
      <w:r>
        <w:t>from</w:t>
      </w:r>
      <w:r>
        <w:rPr>
          <w:spacing w:val="-1"/>
        </w:rPr>
        <w:t xml:space="preserve"> </w:t>
      </w:r>
      <w:r>
        <w:t>the SEND</w:t>
      </w:r>
      <w:r>
        <w:rPr>
          <w:spacing w:val="-1"/>
        </w:rPr>
        <w:t xml:space="preserve"> </w:t>
      </w:r>
      <w:r>
        <w:t>Register if</w:t>
      </w:r>
      <w:r>
        <w:rPr>
          <w:spacing w:val="-2"/>
        </w:rPr>
        <w:t xml:space="preserve"> </w:t>
      </w:r>
      <w:r>
        <w:t>it is</w:t>
      </w:r>
      <w:r>
        <w:rPr>
          <w:spacing w:val="-1"/>
        </w:rPr>
        <w:t xml:space="preserve"> </w:t>
      </w:r>
      <w:r>
        <w:t>deemed that they</w:t>
      </w:r>
      <w:r>
        <w:rPr>
          <w:spacing w:val="-1"/>
        </w:rPr>
        <w:t xml:space="preserve"> </w:t>
      </w:r>
      <w:r>
        <w:t>have</w:t>
      </w:r>
      <w:r>
        <w:rPr>
          <w:spacing w:val="-1"/>
        </w:rPr>
        <w:t xml:space="preserve"> </w:t>
      </w:r>
      <w:r>
        <w:t>made sufficient</w:t>
      </w:r>
      <w:r>
        <w:rPr>
          <w:spacing w:val="-1"/>
        </w:rPr>
        <w:t xml:space="preserve"> </w:t>
      </w:r>
      <w:r>
        <w:t>progress</w:t>
      </w:r>
      <w:r>
        <w:rPr>
          <w:spacing w:val="-1"/>
        </w:rPr>
        <w:t xml:space="preserve"> </w:t>
      </w:r>
      <w:r>
        <w:t>over a period of time and are able to access the curriculum successfully. It is possible that some children may require</w:t>
      </w:r>
      <w:r>
        <w:rPr>
          <w:spacing w:val="-1"/>
        </w:rPr>
        <w:t xml:space="preserve"> </w:t>
      </w:r>
      <w:r>
        <w:t>support</w:t>
      </w:r>
      <w:r>
        <w:rPr>
          <w:spacing w:val="-4"/>
        </w:rPr>
        <w:t xml:space="preserve"> </w:t>
      </w:r>
      <w:r>
        <w:t>for</w:t>
      </w:r>
      <w:r>
        <w:rPr>
          <w:spacing w:val="-4"/>
        </w:rPr>
        <w:t xml:space="preserve"> </w:t>
      </w:r>
      <w:r>
        <w:t>particular</w:t>
      </w:r>
      <w:r>
        <w:rPr>
          <w:spacing w:val="-1"/>
        </w:rPr>
        <w:t xml:space="preserve"> </w:t>
      </w:r>
      <w:r>
        <w:t>aspects</w:t>
      </w:r>
      <w:r>
        <w:rPr>
          <w:spacing w:val="-3"/>
        </w:rPr>
        <w:t xml:space="preserve"> </w:t>
      </w:r>
      <w:r>
        <w:t>of</w:t>
      </w:r>
      <w:r>
        <w:rPr>
          <w:spacing w:val="-4"/>
        </w:rPr>
        <w:t xml:space="preserve"> </w:t>
      </w:r>
      <w:r>
        <w:t>their</w:t>
      </w:r>
      <w:r>
        <w:rPr>
          <w:spacing w:val="-1"/>
        </w:rPr>
        <w:t xml:space="preserve"> </w:t>
      </w:r>
      <w:r>
        <w:t>learning</w:t>
      </w:r>
      <w:r>
        <w:rPr>
          <w:spacing w:val="-4"/>
        </w:rPr>
        <w:t xml:space="preserve"> </w:t>
      </w:r>
      <w:r>
        <w:t>which</w:t>
      </w:r>
      <w:r>
        <w:rPr>
          <w:spacing w:val="-5"/>
        </w:rPr>
        <w:t xml:space="preserve"> </w:t>
      </w:r>
      <w:r>
        <w:t>may</w:t>
      </w:r>
      <w:r>
        <w:rPr>
          <w:spacing w:val="-3"/>
        </w:rPr>
        <w:t xml:space="preserve"> </w:t>
      </w:r>
      <w:r>
        <w:t>be</w:t>
      </w:r>
      <w:r>
        <w:rPr>
          <w:spacing w:val="-3"/>
        </w:rPr>
        <w:t xml:space="preserve"> </w:t>
      </w:r>
      <w:r>
        <w:t>due</w:t>
      </w:r>
      <w:r>
        <w:rPr>
          <w:spacing w:val="-3"/>
        </w:rPr>
        <w:t xml:space="preserve"> </w:t>
      </w:r>
      <w:r>
        <w:t>to</w:t>
      </w:r>
      <w:r>
        <w:rPr>
          <w:spacing w:val="-2"/>
        </w:rPr>
        <w:t xml:space="preserve"> </w:t>
      </w:r>
      <w:r>
        <w:t>their</w:t>
      </w:r>
      <w:r>
        <w:rPr>
          <w:spacing w:val="-6"/>
        </w:rPr>
        <w:t xml:space="preserve"> </w:t>
      </w:r>
      <w:r>
        <w:t>underlying</w:t>
      </w:r>
      <w:r>
        <w:rPr>
          <w:spacing w:val="-3"/>
        </w:rPr>
        <w:t xml:space="preserve"> </w:t>
      </w:r>
      <w:r>
        <w:t>learning</w:t>
      </w:r>
      <w:r>
        <w:rPr>
          <w:spacing w:val="-2"/>
        </w:rPr>
        <w:t xml:space="preserve"> </w:t>
      </w:r>
      <w:r>
        <w:t>issues. All children will be monitored an</w:t>
      </w:r>
      <w:r>
        <w:t>d their progress tracked so that staff will be alerted to potential learning issues. For some children it is possible that they will dip in and out of additional support throughout their school experience; parents will be consulted at each stage if support</w:t>
      </w:r>
      <w:r>
        <w:t xml:space="preserve"> is provided or when it will cease.</w:t>
      </w:r>
    </w:p>
    <w:p w14:paraId="7A1AB5ED" w14:textId="77777777" w:rsidR="00D85604" w:rsidRDefault="00C75F60">
      <w:pPr>
        <w:pStyle w:val="BodyText"/>
        <w:spacing w:before="170" w:line="249" w:lineRule="auto"/>
        <w:ind w:left="550" w:right="210" w:hanging="10"/>
        <w:jc w:val="both"/>
      </w:pPr>
      <w:r>
        <w:t>A child with an EHC Plan</w:t>
      </w:r>
      <w:r>
        <w:rPr>
          <w:spacing w:val="-3"/>
        </w:rPr>
        <w:t xml:space="preserve"> </w:t>
      </w:r>
      <w:r>
        <w:t>will follow the statutory guidance for</w:t>
      </w:r>
      <w:r>
        <w:rPr>
          <w:spacing w:val="-1"/>
        </w:rPr>
        <w:t xml:space="preserve"> </w:t>
      </w:r>
      <w:r>
        <w:t>ceasing an EHC</w:t>
      </w:r>
      <w:r>
        <w:rPr>
          <w:spacing w:val="-1"/>
        </w:rPr>
        <w:t xml:space="preserve"> </w:t>
      </w:r>
      <w:r>
        <w:t>Plan as set</w:t>
      </w:r>
      <w:r>
        <w:rPr>
          <w:spacing w:val="-1"/>
        </w:rPr>
        <w:t xml:space="preserve"> </w:t>
      </w:r>
      <w:r>
        <w:t>out in the Code</w:t>
      </w:r>
      <w:r>
        <w:rPr>
          <w:spacing w:val="-1"/>
        </w:rPr>
        <w:t xml:space="preserve"> </w:t>
      </w:r>
      <w:r>
        <w:t>of Practice.</w:t>
      </w:r>
      <w:r>
        <w:rPr>
          <w:spacing w:val="40"/>
        </w:rPr>
        <w:t xml:space="preserve"> </w:t>
      </w:r>
      <w:r>
        <w:t>The ceasing of an EHC Plan is determined by the local authority where a child no longer requires the</w:t>
      </w:r>
      <w:r>
        <w:t xml:space="preserve"> special education provision as specified in the EHC Plan. If this is the case, the child’s progress will continue to be closely monitored.</w:t>
      </w:r>
    </w:p>
    <w:p w14:paraId="6DC23CFB" w14:textId="77777777" w:rsidR="00D85604" w:rsidRDefault="00D85604">
      <w:pPr>
        <w:pStyle w:val="BodyText"/>
      </w:pPr>
    </w:p>
    <w:p w14:paraId="4FAA5B00" w14:textId="77777777" w:rsidR="00D85604" w:rsidRDefault="00D85604">
      <w:pPr>
        <w:pStyle w:val="BodyText"/>
        <w:spacing w:before="76"/>
      </w:pPr>
    </w:p>
    <w:p w14:paraId="5571E58B" w14:textId="77777777" w:rsidR="00D85604" w:rsidRDefault="00C75F60">
      <w:pPr>
        <w:pStyle w:val="Heading1"/>
      </w:pPr>
      <w:r>
        <w:t>STORING</w:t>
      </w:r>
      <w:r>
        <w:rPr>
          <w:spacing w:val="-7"/>
        </w:rPr>
        <w:t xml:space="preserve"> </w:t>
      </w:r>
      <w:r>
        <w:t>AND</w:t>
      </w:r>
      <w:r>
        <w:rPr>
          <w:spacing w:val="-5"/>
        </w:rPr>
        <w:t xml:space="preserve"> </w:t>
      </w:r>
      <w:r>
        <w:t>MANAGING</w:t>
      </w:r>
      <w:r>
        <w:rPr>
          <w:spacing w:val="-6"/>
        </w:rPr>
        <w:t xml:space="preserve"> </w:t>
      </w:r>
      <w:r>
        <w:rPr>
          <w:spacing w:val="-2"/>
        </w:rPr>
        <w:t>INFORMATION</w:t>
      </w:r>
    </w:p>
    <w:p w14:paraId="0D7FD779" w14:textId="77777777" w:rsidR="00D85604" w:rsidRDefault="00C75F60">
      <w:pPr>
        <w:pStyle w:val="BodyText"/>
        <w:spacing w:before="183"/>
        <w:ind w:left="540"/>
        <w:jc w:val="both"/>
      </w:pPr>
      <w:r>
        <w:t>All</w:t>
      </w:r>
      <w:r>
        <w:rPr>
          <w:spacing w:val="-4"/>
        </w:rPr>
        <w:t xml:space="preserve"> </w:t>
      </w:r>
      <w:r>
        <w:t>data</w:t>
      </w:r>
      <w:r>
        <w:rPr>
          <w:spacing w:val="-3"/>
        </w:rPr>
        <w:t xml:space="preserve"> </w:t>
      </w:r>
      <w:r>
        <w:t>including</w:t>
      </w:r>
      <w:r>
        <w:rPr>
          <w:spacing w:val="-4"/>
        </w:rPr>
        <w:t xml:space="preserve"> </w:t>
      </w:r>
      <w:r>
        <w:t>data</w:t>
      </w:r>
      <w:r>
        <w:rPr>
          <w:spacing w:val="-4"/>
        </w:rPr>
        <w:t xml:space="preserve"> </w:t>
      </w:r>
      <w:r>
        <w:t>stored</w:t>
      </w:r>
      <w:r>
        <w:rPr>
          <w:spacing w:val="-3"/>
        </w:rPr>
        <w:t xml:space="preserve"> </w:t>
      </w:r>
      <w:r>
        <w:t>electronically</w:t>
      </w:r>
      <w:r>
        <w:rPr>
          <w:spacing w:val="-4"/>
        </w:rPr>
        <w:t xml:space="preserve"> </w:t>
      </w:r>
      <w:r>
        <w:t>is</w:t>
      </w:r>
      <w:r>
        <w:rPr>
          <w:spacing w:val="-6"/>
        </w:rPr>
        <w:t xml:space="preserve"> </w:t>
      </w:r>
      <w:r>
        <w:t>subject</w:t>
      </w:r>
      <w:r>
        <w:rPr>
          <w:spacing w:val="-7"/>
        </w:rPr>
        <w:t xml:space="preserve"> </w:t>
      </w:r>
      <w:r>
        <w:t>to</w:t>
      </w:r>
      <w:r>
        <w:rPr>
          <w:spacing w:val="-4"/>
        </w:rPr>
        <w:t xml:space="preserve"> </w:t>
      </w:r>
      <w:r>
        <w:t>Data</w:t>
      </w:r>
      <w:r>
        <w:rPr>
          <w:spacing w:val="-6"/>
        </w:rPr>
        <w:t xml:space="preserve"> </w:t>
      </w:r>
      <w:r>
        <w:t>Protection</w:t>
      </w:r>
      <w:r>
        <w:rPr>
          <w:spacing w:val="-4"/>
        </w:rPr>
        <w:t xml:space="preserve"> law.</w:t>
      </w:r>
    </w:p>
    <w:p w14:paraId="7C79E57D" w14:textId="77777777" w:rsidR="00D85604" w:rsidRDefault="00C75F60">
      <w:pPr>
        <w:pStyle w:val="BodyText"/>
        <w:spacing w:before="175"/>
        <w:ind w:left="540"/>
        <w:jc w:val="both"/>
      </w:pPr>
      <w:r>
        <w:t>All</w:t>
      </w:r>
      <w:r>
        <w:rPr>
          <w:spacing w:val="-5"/>
        </w:rPr>
        <w:t xml:space="preserve"> </w:t>
      </w:r>
      <w:r>
        <w:t>paper</w:t>
      </w:r>
      <w:r>
        <w:rPr>
          <w:spacing w:val="-3"/>
        </w:rPr>
        <w:t xml:space="preserve"> </w:t>
      </w:r>
      <w:r>
        <w:t>records</w:t>
      </w:r>
      <w:r>
        <w:rPr>
          <w:spacing w:val="-4"/>
        </w:rPr>
        <w:t xml:space="preserve"> </w:t>
      </w:r>
      <w:r>
        <w:t>will</w:t>
      </w:r>
      <w:r>
        <w:rPr>
          <w:spacing w:val="-3"/>
        </w:rPr>
        <w:t xml:space="preserve"> </w:t>
      </w:r>
      <w:r>
        <w:t>be</w:t>
      </w:r>
      <w:r>
        <w:rPr>
          <w:spacing w:val="-2"/>
        </w:rPr>
        <w:t xml:space="preserve"> </w:t>
      </w:r>
      <w:r>
        <w:t>held</w:t>
      </w:r>
      <w:r>
        <w:rPr>
          <w:spacing w:val="-5"/>
        </w:rPr>
        <w:t xml:space="preserve"> </w:t>
      </w:r>
      <w:r>
        <w:t>in</w:t>
      </w:r>
      <w:r>
        <w:rPr>
          <w:spacing w:val="-3"/>
        </w:rPr>
        <w:t xml:space="preserve"> </w:t>
      </w:r>
      <w:r>
        <w:t>line</w:t>
      </w:r>
      <w:r>
        <w:rPr>
          <w:spacing w:val="-3"/>
        </w:rPr>
        <w:t xml:space="preserve"> </w:t>
      </w:r>
      <w:r>
        <w:t>with</w:t>
      </w:r>
      <w:r>
        <w:rPr>
          <w:spacing w:val="-4"/>
        </w:rPr>
        <w:t xml:space="preserve"> </w:t>
      </w:r>
      <w:r>
        <w:t>the</w:t>
      </w:r>
      <w:r>
        <w:rPr>
          <w:spacing w:val="-3"/>
        </w:rPr>
        <w:t xml:space="preserve"> </w:t>
      </w:r>
      <w:r>
        <w:t>school’s</w:t>
      </w:r>
      <w:r>
        <w:rPr>
          <w:spacing w:val="-5"/>
        </w:rPr>
        <w:t xml:space="preserve"> </w:t>
      </w:r>
      <w:r>
        <w:t>policy/protocol</w:t>
      </w:r>
      <w:r>
        <w:rPr>
          <w:spacing w:val="-5"/>
        </w:rPr>
        <w:t xml:space="preserve"> </w:t>
      </w:r>
      <w:r>
        <w:t>on</w:t>
      </w:r>
      <w:r>
        <w:rPr>
          <w:spacing w:val="-3"/>
        </w:rPr>
        <w:t xml:space="preserve"> </w:t>
      </w:r>
      <w:r>
        <w:t>security</w:t>
      </w:r>
      <w:r>
        <w:rPr>
          <w:spacing w:val="-5"/>
        </w:rPr>
        <w:t xml:space="preserve"> </w:t>
      </w:r>
      <w:r>
        <w:t>of</w:t>
      </w:r>
      <w:r>
        <w:rPr>
          <w:spacing w:val="-2"/>
        </w:rPr>
        <w:t xml:space="preserve"> information.</w:t>
      </w:r>
    </w:p>
    <w:p w14:paraId="6B65F6E0" w14:textId="77777777" w:rsidR="00D85604" w:rsidRDefault="00C75F60">
      <w:pPr>
        <w:pStyle w:val="Heading1"/>
        <w:spacing w:before="178"/>
      </w:pPr>
      <w:r>
        <w:t>SUPPORTING</w:t>
      </w:r>
      <w:r>
        <w:rPr>
          <w:spacing w:val="-9"/>
        </w:rPr>
        <w:t xml:space="preserve"> </w:t>
      </w:r>
      <w:r>
        <w:t>CHILDREN</w:t>
      </w:r>
      <w:r>
        <w:rPr>
          <w:spacing w:val="-5"/>
        </w:rPr>
        <w:t xml:space="preserve"> </w:t>
      </w:r>
      <w:r>
        <w:t>WITH</w:t>
      </w:r>
      <w:r>
        <w:rPr>
          <w:spacing w:val="-9"/>
        </w:rPr>
        <w:t xml:space="preserve"> </w:t>
      </w:r>
      <w:r>
        <w:t>MEDICAL</w:t>
      </w:r>
      <w:r>
        <w:rPr>
          <w:spacing w:val="-6"/>
        </w:rPr>
        <w:t xml:space="preserve"> </w:t>
      </w:r>
      <w:r>
        <w:rPr>
          <w:spacing w:val="-2"/>
        </w:rPr>
        <w:t>CONDITIONS</w:t>
      </w:r>
    </w:p>
    <w:p w14:paraId="41BCE2FD" w14:textId="77777777" w:rsidR="00D85604" w:rsidRDefault="00C75F60">
      <w:pPr>
        <w:pStyle w:val="BodyText"/>
        <w:spacing w:before="183" w:line="249" w:lineRule="auto"/>
        <w:ind w:left="550" w:right="209" w:hanging="10"/>
        <w:jc w:val="both"/>
      </w:pPr>
      <w:r>
        <w:t>Parrett and</w:t>
      </w:r>
      <w:r>
        <w:rPr>
          <w:spacing w:val="-3"/>
        </w:rPr>
        <w:t xml:space="preserve"> </w:t>
      </w:r>
      <w:r>
        <w:t>Axe</w:t>
      </w:r>
      <w:r>
        <w:rPr>
          <w:spacing w:val="-2"/>
        </w:rPr>
        <w:t xml:space="preserve"> </w:t>
      </w:r>
      <w:r>
        <w:t>CEVA</w:t>
      </w:r>
      <w:r>
        <w:rPr>
          <w:spacing w:val="-3"/>
        </w:rPr>
        <w:t xml:space="preserve"> </w:t>
      </w:r>
      <w:r>
        <w:t>Primary School</w:t>
      </w:r>
      <w:r>
        <w:rPr>
          <w:spacing w:val="-2"/>
        </w:rPr>
        <w:t xml:space="preserve"> </w:t>
      </w:r>
      <w:r>
        <w:t>will</w:t>
      </w:r>
      <w:r>
        <w:rPr>
          <w:spacing w:val="-3"/>
        </w:rPr>
        <w:t xml:space="preserve"> </w:t>
      </w:r>
      <w:r>
        <w:t>work</w:t>
      </w:r>
      <w:r>
        <w:rPr>
          <w:spacing w:val="-2"/>
        </w:rPr>
        <w:t xml:space="preserve"> </w:t>
      </w:r>
      <w:r>
        <w:t>within</w:t>
      </w:r>
      <w:r>
        <w:rPr>
          <w:spacing w:val="-3"/>
        </w:rPr>
        <w:t xml:space="preserve"> </w:t>
      </w:r>
      <w:r>
        <w:t>the statutory</w:t>
      </w:r>
      <w:r>
        <w:rPr>
          <w:spacing w:val="-2"/>
        </w:rPr>
        <w:t xml:space="preserve"> </w:t>
      </w:r>
      <w:r>
        <w:t>guidance, Supporting Childre</w:t>
      </w:r>
      <w:r>
        <w:t>n at school with</w:t>
      </w:r>
      <w:r>
        <w:rPr>
          <w:spacing w:val="-9"/>
        </w:rPr>
        <w:t xml:space="preserve"> </w:t>
      </w:r>
      <w:r>
        <w:t>medical</w:t>
      </w:r>
      <w:r>
        <w:rPr>
          <w:spacing w:val="-7"/>
        </w:rPr>
        <w:t xml:space="preserve"> </w:t>
      </w:r>
      <w:r>
        <w:t>conditions</w:t>
      </w:r>
      <w:r>
        <w:rPr>
          <w:spacing w:val="-6"/>
        </w:rPr>
        <w:t xml:space="preserve"> </w:t>
      </w:r>
      <w:r>
        <w:t>–</w:t>
      </w:r>
      <w:r>
        <w:rPr>
          <w:spacing w:val="-9"/>
        </w:rPr>
        <w:t xml:space="preserve"> </w:t>
      </w:r>
      <w:r>
        <w:t>(DfE</w:t>
      </w:r>
      <w:r>
        <w:rPr>
          <w:spacing w:val="-6"/>
        </w:rPr>
        <w:t xml:space="preserve"> </w:t>
      </w:r>
      <w:r>
        <w:t>August</w:t>
      </w:r>
      <w:r>
        <w:rPr>
          <w:spacing w:val="-8"/>
        </w:rPr>
        <w:t xml:space="preserve"> </w:t>
      </w:r>
      <w:r>
        <w:t>2017).</w:t>
      </w:r>
      <w:r>
        <w:rPr>
          <w:spacing w:val="-7"/>
        </w:rPr>
        <w:t xml:space="preserve"> </w:t>
      </w:r>
      <w:r>
        <w:t>We</w:t>
      </w:r>
      <w:r>
        <w:rPr>
          <w:spacing w:val="-8"/>
        </w:rPr>
        <w:t xml:space="preserve"> </w:t>
      </w:r>
      <w:r>
        <w:t>will</w:t>
      </w:r>
      <w:r>
        <w:rPr>
          <w:spacing w:val="-9"/>
        </w:rPr>
        <w:t xml:space="preserve"> </w:t>
      </w:r>
      <w:r>
        <w:t>comply</w:t>
      </w:r>
      <w:r>
        <w:rPr>
          <w:spacing w:val="-6"/>
        </w:rPr>
        <w:t xml:space="preserve"> </w:t>
      </w:r>
      <w:r>
        <w:t>with</w:t>
      </w:r>
      <w:r>
        <w:rPr>
          <w:spacing w:val="-7"/>
        </w:rPr>
        <w:t xml:space="preserve"> </w:t>
      </w:r>
      <w:r>
        <w:t>the</w:t>
      </w:r>
      <w:r>
        <w:rPr>
          <w:spacing w:val="-6"/>
        </w:rPr>
        <w:t xml:space="preserve"> </w:t>
      </w:r>
      <w:r>
        <w:t>duties</w:t>
      </w:r>
      <w:r>
        <w:rPr>
          <w:spacing w:val="-6"/>
        </w:rPr>
        <w:t xml:space="preserve"> </w:t>
      </w:r>
      <w:r>
        <w:t>specified</w:t>
      </w:r>
      <w:r>
        <w:rPr>
          <w:spacing w:val="-7"/>
        </w:rPr>
        <w:t xml:space="preserve"> </w:t>
      </w:r>
      <w:r>
        <w:t>under</w:t>
      </w:r>
      <w:r>
        <w:rPr>
          <w:spacing w:val="-6"/>
        </w:rPr>
        <w:t xml:space="preserve"> </w:t>
      </w:r>
      <w:r>
        <w:t>the</w:t>
      </w:r>
      <w:r>
        <w:rPr>
          <w:spacing w:val="-9"/>
        </w:rPr>
        <w:t xml:space="preserve"> </w:t>
      </w:r>
      <w:r>
        <w:t>Equality</w:t>
      </w:r>
      <w:r>
        <w:rPr>
          <w:spacing w:val="-6"/>
        </w:rPr>
        <w:t xml:space="preserve"> </w:t>
      </w:r>
      <w:r>
        <w:t>Act 2010.</w:t>
      </w:r>
      <w:r>
        <w:rPr>
          <w:spacing w:val="-9"/>
        </w:rPr>
        <w:t xml:space="preserve"> </w:t>
      </w:r>
      <w:r>
        <w:t>We</w:t>
      </w:r>
      <w:r>
        <w:rPr>
          <w:spacing w:val="-8"/>
        </w:rPr>
        <w:t xml:space="preserve"> </w:t>
      </w:r>
      <w:proofErr w:type="spellStart"/>
      <w:r>
        <w:t>recognise</w:t>
      </w:r>
      <w:proofErr w:type="spellEnd"/>
      <w:r>
        <w:rPr>
          <w:spacing w:val="-9"/>
        </w:rPr>
        <w:t xml:space="preserve"> </w:t>
      </w:r>
      <w:r>
        <w:t>that</w:t>
      </w:r>
      <w:r>
        <w:rPr>
          <w:spacing w:val="-9"/>
        </w:rPr>
        <w:t xml:space="preserve"> </w:t>
      </w:r>
      <w:r>
        <w:t>provisions</w:t>
      </w:r>
      <w:r>
        <w:rPr>
          <w:spacing w:val="-9"/>
        </w:rPr>
        <w:t xml:space="preserve"> </w:t>
      </w:r>
      <w:r>
        <w:t>relating</w:t>
      </w:r>
      <w:r>
        <w:rPr>
          <w:spacing w:val="-10"/>
        </w:rPr>
        <w:t xml:space="preserve"> </w:t>
      </w:r>
      <w:r>
        <w:t>to</w:t>
      </w:r>
      <w:r>
        <w:rPr>
          <w:spacing w:val="-7"/>
        </w:rPr>
        <w:t xml:space="preserve"> </w:t>
      </w:r>
      <w:r>
        <w:t>disability</w:t>
      </w:r>
      <w:r>
        <w:rPr>
          <w:spacing w:val="-8"/>
        </w:rPr>
        <w:t xml:space="preserve"> </w:t>
      </w:r>
      <w:r>
        <w:t>must</w:t>
      </w:r>
      <w:r>
        <w:rPr>
          <w:spacing w:val="-8"/>
        </w:rPr>
        <w:t xml:space="preserve"> </w:t>
      </w:r>
      <w:r>
        <w:t>be</w:t>
      </w:r>
      <w:r>
        <w:rPr>
          <w:spacing w:val="-8"/>
        </w:rPr>
        <w:t xml:space="preserve"> </w:t>
      </w:r>
      <w:r>
        <w:t>treated</w:t>
      </w:r>
      <w:r>
        <w:rPr>
          <w:spacing w:val="-7"/>
        </w:rPr>
        <w:t xml:space="preserve"> </w:t>
      </w:r>
      <w:proofErr w:type="spellStart"/>
      <w:r>
        <w:t>favourably</w:t>
      </w:r>
      <w:proofErr w:type="spellEnd"/>
      <w:r>
        <w:rPr>
          <w:spacing w:val="-6"/>
        </w:rPr>
        <w:t xml:space="preserve"> </w:t>
      </w:r>
      <w:r>
        <w:t>and</w:t>
      </w:r>
      <w:r>
        <w:rPr>
          <w:spacing w:val="-10"/>
        </w:rPr>
        <w:t xml:space="preserve"> </w:t>
      </w:r>
      <w:r>
        <w:t>that</w:t>
      </w:r>
      <w:r>
        <w:rPr>
          <w:spacing w:val="-9"/>
        </w:rPr>
        <w:t xml:space="preserve"> </w:t>
      </w:r>
      <w:r>
        <w:t>Parrett</w:t>
      </w:r>
      <w:r>
        <w:rPr>
          <w:spacing w:val="-8"/>
        </w:rPr>
        <w:t xml:space="preserve"> </w:t>
      </w:r>
      <w:r>
        <w:t>and</w:t>
      </w:r>
      <w:r>
        <w:rPr>
          <w:spacing w:val="-7"/>
        </w:rPr>
        <w:t xml:space="preserve"> </w:t>
      </w:r>
      <w:r>
        <w:t>Axe CEVA</w:t>
      </w:r>
      <w:r>
        <w:rPr>
          <w:spacing w:val="-3"/>
        </w:rPr>
        <w:t xml:space="preserve"> </w:t>
      </w:r>
      <w:r>
        <w:t>Primary</w:t>
      </w:r>
      <w:r>
        <w:rPr>
          <w:spacing w:val="-1"/>
        </w:rPr>
        <w:t xml:space="preserve"> </w:t>
      </w:r>
      <w:r>
        <w:t>School are</w:t>
      </w:r>
      <w:r>
        <w:rPr>
          <w:spacing w:val="-2"/>
        </w:rPr>
        <w:t xml:space="preserve"> </w:t>
      </w:r>
      <w:r>
        <w:t>expected</w:t>
      </w:r>
      <w:r>
        <w:rPr>
          <w:spacing w:val="-2"/>
        </w:rPr>
        <w:t xml:space="preserve"> </w:t>
      </w:r>
      <w:r>
        <w:t>to</w:t>
      </w:r>
      <w:r>
        <w:rPr>
          <w:spacing w:val="-1"/>
        </w:rPr>
        <w:t xml:space="preserve"> </w:t>
      </w:r>
      <w:r>
        <w:t>make</w:t>
      </w:r>
      <w:r>
        <w:rPr>
          <w:spacing w:val="-1"/>
        </w:rPr>
        <w:t xml:space="preserve"> </w:t>
      </w:r>
      <w:r>
        <w:t>reasonable adjustments in</w:t>
      </w:r>
      <w:r>
        <w:rPr>
          <w:spacing w:val="-3"/>
        </w:rPr>
        <w:t xml:space="preserve"> </w:t>
      </w:r>
      <w:r>
        <w:t>order</w:t>
      </w:r>
      <w:r>
        <w:rPr>
          <w:spacing w:val="-2"/>
        </w:rPr>
        <w:t xml:space="preserve"> </w:t>
      </w:r>
      <w:r>
        <w:t>to</w:t>
      </w:r>
      <w:r>
        <w:rPr>
          <w:spacing w:val="-1"/>
        </w:rPr>
        <w:t xml:space="preserve"> </w:t>
      </w:r>
      <w:r>
        <w:t>accommodate</w:t>
      </w:r>
      <w:r>
        <w:rPr>
          <w:spacing w:val="-1"/>
        </w:rPr>
        <w:t xml:space="preserve"> </w:t>
      </w:r>
      <w:r>
        <w:t>children</w:t>
      </w:r>
      <w:r>
        <w:rPr>
          <w:spacing w:val="-2"/>
        </w:rPr>
        <w:t xml:space="preserve"> </w:t>
      </w:r>
      <w:r>
        <w:t>who are disabled or have medical conditions.</w:t>
      </w:r>
    </w:p>
    <w:p w14:paraId="065CE83E" w14:textId="77777777" w:rsidR="00D85604" w:rsidRDefault="00D85604">
      <w:pPr>
        <w:pStyle w:val="BodyText"/>
      </w:pPr>
    </w:p>
    <w:p w14:paraId="35464E51" w14:textId="77777777" w:rsidR="00D85604" w:rsidRDefault="00D85604">
      <w:pPr>
        <w:pStyle w:val="BodyText"/>
        <w:spacing w:before="80"/>
      </w:pPr>
    </w:p>
    <w:p w14:paraId="65375151" w14:textId="77777777" w:rsidR="00D85604" w:rsidRDefault="00C75F60">
      <w:pPr>
        <w:pStyle w:val="Heading1"/>
      </w:pPr>
      <w:r>
        <w:t>TRANSITION</w:t>
      </w:r>
      <w:r>
        <w:rPr>
          <w:spacing w:val="-11"/>
        </w:rPr>
        <w:t xml:space="preserve"> </w:t>
      </w:r>
      <w:r>
        <w:rPr>
          <w:spacing w:val="-2"/>
        </w:rPr>
        <w:t>ARRANGEMENTS</w:t>
      </w:r>
    </w:p>
    <w:p w14:paraId="16376CBE" w14:textId="77777777" w:rsidR="00D85604" w:rsidRDefault="00C75F60">
      <w:pPr>
        <w:pStyle w:val="BodyText"/>
        <w:spacing w:before="183" w:line="249" w:lineRule="auto"/>
        <w:ind w:left="550" w:right="208" w:hanging="10"/>
        <w:jc w:val="both"/>
      </w:pPr>
      <w:r>
        <w:t xml:space="preserve">Parrett and Axe CEVA Primary School is committed to ensuring that parents / </w:t>
      </w:r>
      <w:proofErr w:type="spellStart"/>
      <w:r>
        <w:t>carers</w:t>
      </w:r>
      <w:proofErr w:type="spellEnd"/>
      <w:r>
        <w:t xml:space="preserve"> have confidence in the arrangements</w:t>
      </w:r>
      <w:r>
        <w:rPr>
          <w:spacing w:val="-5"/>
        </w:rPr>
        <w:t xml:space="preserve"> </w:t>
      </w:r>
      <w:r>
        <w:t>for</w:t>
      </w:r>
      <w:r>
        <w:rPr>
          <w:spacing w:val="-6"/>
        </w:rPr>
        <w:t xml:space="preserve"> </w:t>
      </w:r>
      <w:r>
        <w:t>children</w:t>
      </w:r>
      <w:r>
        <w:rPr>
          <w:spacing w:val="-8"/>
        </w:rPr>
        <w:t xml:space="preserve"> </w:t>
      </w:r>
      <w:r>
        <w:t>on</w:t>
      </w:r>
      <w:r>
        <w:rPr>
          <w:spacing w:val="-6"/>
        </w:rPr>
        <w:t xml:space="preserve"> </w:t>
      </w:r>
      <w:r>
        <w:t>entry</w:t>
      </w:r>
      <w:r>
        <w:rPr>
          <w:spacing w:val="-5"/>
        </w:rPr>
        <w:t xml:space="preserve"> </w:t>
      </w:r>
      <w:r>
        <w:t>to</w:t>
      </w:r>
      <w:r>
        <w:rPr>
          <w:spacing w:val="-4"/>
        </w:rPr>
        <w:t xml:space="preserve"> </w:t>
      </w:r>
      <w:r>
        <w:t>our</w:t>
      </w:r>
      <w:r>
        <w:rPr>
          <w:spacing w:val="-6"/>
        </w:rPr>
        <w:t xml:space="preserve"> </w:t>
      </w:r>
      <w:r>
        <w:t>school,</w:t>
      </w:r>
      <w:r>
        <w:rPr>
          <w:spacing w:val="-3"/>
        </w:rPr>
        <w:t xml:space="preserve"> </w:t>
      </w:r>
      <w:r>
        <w:t>in</w:t>
      </w:r>
      <w:r>
        <w:rPr>
          <w:spacing w:val="-7"/>
        </w:rPr>
        <w:t xml:space="preserve"> </w:t>
      </w:r>
      <w:r>
        <w:t>the</w:t>
      </w:r>
      <w:r>
        <w:rPr>
          <w:spacing w:val="-3"/>
        </w:rPr>
        <w:t xml:space="preserve"> </w:t>
      </w:r>
      <w:proofErr w:type="gramStart"/>
      <w:r>
        <w:t>year</w:t>
      </w:r>
      <w:r>
        <w:rPr>
          <w:spacing w:val="-6"/>
        </w:rPr>
        <w:t xml:space="preserve"> </w:t>
      </w:r>
      <w:r>
        <w:t>to</w:t>
      </w:r>
      <w:r>
        <w:rPr>
          <w:spacing w:val="-4"/>
        </w:rPr>
        <w:t xml:space="preserve"> </w:t>
      </w:r>
      <w:r>
        <w:t>year</w:t>
      </w:r>
      <w:proofErr w:type="gramEnd"/>
      <w:r>
        <w:rPr>
          <w:spacing w:val="-6"/>
        </w:rPr>
        <w:t xml:space="preserve"> </w:t>
      </w:r>
      <w:r>
        <w:t>progression</w:t>
      </w:r>
      <w:r>
        <w:rPr>
          <w:spacing w:val="-6"/>
        </w:rPr>
        <w:t xml:space="preserve"> </w:t>
      </w:r>
      <w:r>
        <w:t>and</w:t>
      </w:r>
      <w:r>
        <w:rPr>
          <w:spacing w:val="-4"/>
        </w:rPr>
        <w:t xml:space="preserve"> </w:t>
      </w:r>
      <w:r>
        <w:t>at</w:t>
      </w:r>
      <w:r>
        <w:rPr>
          <w:spacing w:val="-5"/>
        </w:rPr>
        <w:t xml:space="preserve"> </w:t>
      </w:r>
      <w:r>
        <w:t>the</w:t>
      </w:r>
      <w:r>
        <w:rPr>
          <w:spacing w:val="-5"/>
        </w:rPr>
        <w:t xml:space="preserve"> </w:t>
      </w:r>
      <w:r>
        <w:t>point</w:t>
      </w:r>
      <w:r>
        <w:rPr>
          <w:spacing w:val="-7"/>
        </w:rPr>
        <w:t xml:space="preserve"> </w:t>
      </w:r>
      <w:r>
        <w:t>of</w:t>
      </w:r>
      <w:r>
        <w:rPr>
          <w:spacing w:val="-6"/>
        </w:rPr>
        <w:t xml:space="preserve"> </w:t>
      </w:r>
      <w:r>
        <w:t>exit</w:t>
      </w:r>
      <w:r>
        <w:rPr>
          <w:spacing w:val="-6"/>
        </w:rPr>
        <w:t xml:space="preserve"> </w:t>
      </w:r>
      <w:r>
        <w:t>and transition to the next school. Staff will discuss these arrangements with parents/</w:t>
      </w:r>
      <w:proofErr w:type="spellStart"/>
      <w:r>
        <w:t>carers</w:t>
      </w:r>
      <w:proofErr w:type="spellEnd"/>
      <w:r>
        <w:t xml:space="preserve"> and agree the information that should be passed to the next phase of education.</w:t>
      </w:r>
    </w:p>
    <w:p w14:paraId="6753601B" w14:textId="77777777" w:rsidR="00D85604" w:rsidRDefault="00D85604">
      <w:pPr>
        <w:spacing w:line="249" w:lineRule="auto"/>
        <w:jc w:val="both"/>
        <w:sectPr w:rsidR="00D85604">
          <w:pgSz w:w="11910" w:h="16840"/>
          <w:pgMar w:top="420" w:right="620" w:bottom="280" w:left="900" w:header="720" w:footer="720" w:gutter="0"/>
          <w:cols w:space="720"/>
        </w:sectPr>
      </w:pPr>
    </w:p>
    <w:p w14:paraId="049AD6A9" w14:textId="77777777" w:rsidR="00D85604" w:rsidRDefault="00C75F60">
      <w:pPr>
        <w:pStyle w:val="Heading1"/>
        <w:spacing w:before="34"/>
      </w:pPr>
      <w:r>
        <w:lastRenderedPageBreak/>
        <w:t>TRAINING</w:t>
      </w:r>
      <w:r>
        <w:rPr>
          <w:spacing w:val="-6"/>
        </w:rPr>
        <w:t xml:space="preserve"> </w:t>
      </w:r>
      <w:r>
        <w:t>AND</w:t>
      </w:r>
      <w:r>
        <w:rPr>
          <w:spacing w:val="-6"/>
        </w:rPr>
        <w:t xml:space="preserve"> </w:t>
      </w:r>
      <w:r>
        <w:rPr>
          <w:spacing w:val="-2"/>
        </w:rPr>
        <w:t>RESOURCES</w:t>
      </w:r>
    </w:p>
    <w:p w14:paraId="4329C59F" w14:textId="77777777" w:rsidR="00D85604" w:rsidRDefault="00C75F60">
      <w:pPr>
        <w:pStyle w:val="BodyText"/>
        <w:spacing w:before="183" w:line="249" w:lineRule="auto"/>
        <w:ind w:left="550" w:right="205" w:hanging="10"/>
        <w:jc w:val="both"/>
      </w:pPr>
      <w:r>
        <w:t>Training needs are identified through a proces</w:t>
      </w:r>
      <w:r>
        <w:t xml:space="preserve">s of analysis of need of both staff and children as and when </w:t>
      </w:r>
      <w:r>
        <w:rPr>
          <w:spacing w:val="-2"/>
        </w:rPr>
        <w:t>required.</w:t>
      </w:r>
    </w:p>
    <w:p w14:paraId="348F2F64" w14:textId="77777777" w:rsidR="00D85604" w:rsidRDefault="00C75F60">
      <w:pPr>
        <w:pStyle w:val="BodyText"/>
        <w:spacing w:before="166"/>
        <w:ind w:left="540"/>
      </w:pPr>
      <w:r>
        <w:t>The</w:t>
      </w:r>
      <w:r>
        <w:rPr>
          <w:spacing w:val="-3"/>
        </w:rPr>
        <w:t xml:space="preserve"> </w:t>
      </w:r>
      <w:r>
        <w:t>SEND</w:t>
      </w:r>
      <w:r>
        <w:rPr>
          <w:spacing w:val="-5"/>
        </w:rPr>
        <w:t xml:space="preserve"> </w:t>
      </w:r>
      <w:r>
        <w:t>Lead</w:t>
      </w:r>
      <w:r>
        <w:rPr>
          <w:spacing w:val="-4"/>
        </w:rPr>
        <w:t xml:space="preserve"> </w:t>
      </w:r>
      <w:r>
        <w:t>will</w:t>
      </w:r>
      <w:r>
        <w:rPr>
          <w:spacing w:val="-3"/>
        </w:rPr>
        <w:t xml:space="preserve"> </w:t>
      </w:r>
      <w:r>
        <w:t>provide</w:t>
      </w:r>
      <w:r>
        <w:rPr>
          <w:spacing w:val="-5"/>
        </w:rPr>
        <w:t xml:space="preserve"> </w:t>
      </w:r>
      <w:r>
        <w:t>information</w:t>
      </w:r>
      <w:r>
        <w:rPr>
          <w:spacing w:val="-4"/>
        </w:rPr>
        <w:t xml:space="preserve"> </w:t>
      </w:r>
      <w:r>
        <w:t>on</w:t>
      </w:r>
      <w:r>
        <w:rPr>
          <w:spacing w:val="-6"/>
        </w:rPr>
        <w:t xml:space="preserve"> </w:t>
      </w:r>
      <w:r>
        <w:t>specific</w:t>
      </w:r>
      <w:r>
        <w:rPr>
          <w:spacing w:val="-3"/>
        </w:rPr>
        <w:t xml:space="preserve"> </w:t>
      </w:r>
      <w:r>
        <w:t>needs</w:t>
      </w:r>
      <w:r>
        <w:rPr>
          <w:spacing w:val="-2"/>
        </w:rPr>
        <w:t xml:space="preserve"> </w:t>
      </w:r>
      <w:r>
        <w:t>to</w:t>
      </w:r>
      <w:r>
        <w:rPr>
          <w:spacing w:val="-2"/>
        </w:rPr>
        <w:t xml:space="preserve"> </w:t>
      </w:r>
      <w:r>
        <w:t>new</w:t>
      </w:r>
      <w:r>
        <w:rPr>
          <w:spacing w:val="-2"/>
        </w:rPr>
        <w:t xml:space="preserve"> staff.</w:t>
      </w:r>
    </w:p>
    <w:p w14:paraId="7419E5DE" w14:textId="77777777" w:rsidR="00D85604" w:rsidRDefault="00C75F60">
      <w:pPr>
        <w:pStyle w:val="BodyText"/>
        <w:spacing w:before="178"/>
        <w:ind w:left="540"/>
      </w:pPr>
      <w:r>
        <w:t>The</w:t>
      </w:r>
      <w:r>
        <w:rPr>
          <w:spacing w:val="-5"/>
        </w:rPr>
        <w:t xml:space="preserve"> </w:t>
      </w:r>
      <w:r>
        <w:t>SEND</w:t>
      </w:r>
      <w:r>
        <w:rPr>
          <w:spacing w:val="-5"/>
        </w:rPr>
        <w:t xml:space="preserve"> </w:t>
      </w:r>
      <w:r>
        <w:t>Lead</w:t>
      </w:r>
      <w:r>
        <w:rPr>
          <w:spacing w:val="-4"/>
        </w:rPr>
        <w:t xml:space="preserve"> </w:t>
      </w:r>
      <w:r>
        <w:t>attends</w:t>
      </w:r>
      <w:r>
        <w:rPr>
          <w:spacing w:val="-3"/>
        </w:rPr>
        <w:t xml:space="preserve"> </w:t>
      </w:r>
      <w:r>
        <w:t>the</w:t>
      </w:r>
      <w:r>
        <w:rPr>
          <w:spacing w:val="-5"/>
        </w:rPr>
        <w:t xml:space="preserve"> </w:t>
      </w:r>
      <w:r>
        <w:t>local</w:t>
      </w:r>
      <w:r>
        <w:rPr>
          <w:spacing w:val="-3"/>
        </w:rPr>
        <w:t xml:space="preserve"> </w:t>
      </w:r>
      <w:r>
        <w:t>SENDCO</w:t>
      </w:r>
      <w:r>
        <w:rPr>
          <w:spacing w:val="-5"/>
        </w:rPr>
        <w:t xml:space="preserve"> </w:t>
      </w:r>
      <w:r>
        <w:t>meetings</w:t>
      </w:r>
      <w:r>
        <w:rPr>
          <w:spacing w:val="-3"/>
        </w:rPr>
        <w:t xml:space="preserve"> </w:t>
      </w:r>
      <w:r>
        <w:t>and</w:t>
      </w:r>
      <w:r>
        <w:rPr>
          <w:spacing w:val="-4"/>
        </w:rPr>
        <w:t xml:space="preserve"> </w:t>
      </w:r>
      <w:r>
        <w:t>L.A</w:t>
      </w:r>
      <w:r>
        <w:rPr>
          <w:spacing w:val="-4"/>
        </w:rPr>
        <w:t xml:space="preserve"> </w:t>
      </w:r>
      <w:r>
        <w:t>Network</w:t>
      </w:r>
      <w:r>
        <w:rPr>
          <w:spacing w:val="-5"/>
        </w:rPr>
        <w:t xml:space="preserve"> </w:t>
      </w:r>
      <w:r>
        <w:t>Meetings</w:t>
      </w:r>
      <w:r>
        <w:rPr>
          <w:spacing w:val="-3"/>
        </w:rPr>
        <w:t xml:space="preserve"> </w:t>
      </w:r>
      <w:r>
        <w:t>for</w:t>
      </w:r>
      <w:r>
        <w:rPr>
          <w:spacing w:val="-1"/>
        </w:rPr>
        <w:t xml:space="preserve"> </w:t>
      </w:r>
      <w:r>
        <w:t>their</w:t>
      </w:r>
      <w:r>
        <w:rPr>
          <w:spacing w:val="-3"/>
        </w:rPr>
        <w:t xml:space="preserve"> </w:t>
      </w:r>
      <w:r>
        <w:t>personal</w:t>
      </w:r>
      <w:r>
        <w:rPr>
          <w:spacing w:val="-5"/>
        </w:rPr>
        <w:t xml:space="preserve"> </w:t>
      </w:r>
      <w:r>
        <w:rPr>
          <w:spacing w:val="-2"/>
        </w:rPr>
        <w:t>training.</w:t>
      </w:r>
    </w:p>
    <w:p w14:paraId="20946DFC" w14:textId="77777777" w:rsidR="00D85604" w:rsidRDefault="00C75F60">
      <w:pPr>
        <w:pStyle w:val="BodyText"/>
        <w:spacing w:before="178" w:line="249" w:lineRule="auto"/>
        <w:ind w:left="550" w:right="207" w:hanging="10"/>
        <w:jc w:val="both"/>
      </w:pPr>
      <w:r>
        <w:t>Additional training may also be arranged to support specific medical needs and will be arranged in conjunction with medical professionals.</w:t>
      </w:r>
    </w:p>
    <w:p w14:paraId="794C2B98" w14:textId="77777777" w:rsidR="00D85604" w:rsidRDefault="00C75F60">
      <w:pPr>
        <w:pStyle w:val="BodyText"/>
        <w:spacing w:before="166" w:line="252" w:lineRule="auto"/>
        <w:ind w:left="550" w:right="214" w:hanging="10"/>
        <w:jc w:val="both"/>
      </w:pPr>
      <w:r>
        <w:t xml:space="preserve">The Governors will attend L.A. Training sessions offered around their responsibility relating to supporting children </w:t>
      </w:r>
      <w:r>
        <w:t>at school with medical conditions</w:t>
      </w:r>
    </w:p>
    <w:p w14:paraId="7A315842" w14:textId="77777777" w:rsidR="00D85604" w:rsidRDefault="00C75F60">
      <w:pPr>
        <w:pStyle w:val="Heading1"/>
        <w:spacing w:before="161"/>
      </w:pPr>
      <w:r>
        <w:t>SEND</w:t>
      </w:r>
      <w:r>
        <w:rPr>
          <w:spacing w:val="-4"/>
        </w:rPr>
        <w:t xml:space="preserve"> </w:t>
      </w:r>
      <w:r>
        <w:rPr>
          <w:spacing w:val="-2"/>
        </w:rPr>
        <w:t>INFORMATION</w:t>
      </w:r>
    </w:p>
    <w:p w14:paraId="5213C77F" w14:textId="77777777" w:rsidR="00D85604" w:rsidRDefault="00C75F60">
      <w:pPr>
        <w:pStyle w:val="BodyText"/>
        <w:spacing w:before="185"/>
        <w:ind w:left="540"/>
      </w:pPr>
      <w:r>
        <w:t>Parrett</w:t>
      </w:r>
      <w:r>
        <w:rPr>
          <w:spacing w:val="-3"/>
        </w:rPr>
        <w:t xml:space="preserve"> </w:t>
      </w:r>
      <w:r>
        <w:t>and</w:t>
      </w:r>
      <w:r>
        <w:rPr>
          <w:spacing w:val="-4"/>
        </w:rPr>
        <w:t xml:space="preserve"> </w:t>
      </w:r>
      <w:r>
        <w:t>Axe</w:t>
      </w:r>
      <w:r>
        <w:rPr>
          <w:spacing w:val="-3"/>
        </w:rPr>
        <w:t xml:space="preserve"> </w:t>
      </w:r>
      <w:r>
        <w:t>CEVA</w:t>
      </w:r>
      <w:r>
        <w:rPr>
          <w:spacing w:val="-7"/>
        </w:rPr>
        <w:t xml:space="preserve"> </w:t>
      </w:r>
      <w:r>
        <w:t>Primary</w:t>
      </w:r>
      <w:r>
        <w:rPr>
          <w:spacing w:val="-4"/>
        </w:rPr>
        <w:t xml:space="preserve"> </w:t>
      </w:r>
      <w:r>
        <w:t>School</w:t>
      </w:r>
      <w:r>
        <w:rPr>
          <w:spacing w:val="-3"/>
        </w:rPr>
        <w:t xml:space="preserve"> </w:t>
      </w:r>
      <w:r>
        <w:t>presents</w:t>
      </w:r>
      <w:r>
        <w:rPr>
          <w:spacing w:val="-5"/>
        </w:rPr>
        <w:t xml:space="preserve"> </w:t>
      </w:r>
      <w:r>
        <w:t>its</w:t>
      </w:r>
      <w:r>
        <w:rPr>
          <w:spacing w:val="-3"/>
        </w:rPr>
        <w:t xml:space="preserve"> </w:t>
      </w:r>
      <w:r>
        <w:t>SEND</w:t>
      </w:r>
      <w:r>
        <w:rPr>
          <w:spacing w:val="-2"/>
        </w:rPr>
        <w:t xml:space="preserve"> </w:t>
      </w:r>
      <w:r>
        <w:t>information</w:t>
      </w:r>
      <w:r>
        <w:rPr>
          <w:spacing w:val="-4"/>
        </w:rPr>
        <w:t xml:space="preserve"> </w:t>
      </w:r>
      <w:r>
        <w:t>in</w:t>
      </w:r>
      <w:r>
        <w:rPr>
          <w:spacing w:val="-6"/>
        </w:rPr>
        <w:t xml:space="preserve"> </w:t>
      </w:r>
      <w:r>
        <w:t>three</w:t>
      </w:r>
      <w:r>
        <w:rPr>
          <w:spacing w:val="-5"/>
        </w:rPr>
        <w:t xml:space="preserve"> </w:t>
      </w:r>
      <w:r>
        <w:rPr>
          <w:spacing w:val="-2"/>
        </w:rPr>
        <w:t>ways:</w:t>
      </w:r>
    </w:p>
    <w:p w14:paraId="5BD94626" w14:textId="77777777" w:rsidR="00D85604" w:rsidRDefault="00C75F60">
      <w:pPr>
        <w:pStyle w:val="ListParagraph"/>
        <w:numPr>
          <w:ilvl w:val="0"/>
          <w:numId w:val="1"/>
        </w:numPr>
        <w:tabs>
          <w:tab w:val="left" w:pos="1980"/>
        </w:tabs>
        <w:spacing w:before="176" w:line="252" w:lineRule="auto"/>
        <w:ind w:right="211"/>
      </w:pPr>
      <w:r>
        <w:t>by</w:t>
      </w:r>
      <w:r>
        <w:rPr>
          <w:spacing w:val="24"/>
        </w:rPr>
        <w:t xml:space="preserve"> </w:t>
      </w:r>
      <w:r>
        <w:t>publishing</w:t>
      </w:r>
      <w:r>
        <w:rPr>
          <w:spacing w:val="23"/>
        </w:rPr>
        <w:t xml:space="preserve"> </w:t>
      </w:r>
      <w:r>
        <w:t>the</w:t>
      </w:r>
      <w:r>
        <w:rPr>
          <w:spacing w:val="22"/>
        </w:rPr>
        <w:t xml:space="preserve"> </w:t>
      </w:r>
      <w:r>
        <w:t>SEND</w:t>
      </w:r>
      <w:r>
        <w:rPr>
          <w:spacing w:val="22"/>
        </w:rPr>
        <w:t xml:space="preserve"> </w:t>
      </w:r>
      <w:r>
        <w:t>information</w:t>
      </w:r>
      <w:r>
        <w:rPr>
          <w:spacing w:val="21"/>
        </w:rPr>
        <w:t xml:space="preserve"> </w:t>
      </w:r>
      <w:r>
        <w:t>report</w:t>
      </w:r>
      <w:r>
        <w:rPr>
          <w:spacing w:val="22"/>
        </w:rPr>
        <w:t xml:space="preserve"> </w:t>
      </w:r>
      <w:r>
        <w:t>on</w:t>
      </w:r>
      <w:r>
        <w:rPr>
          <w:spacing w:val="21"/>
        </w:rPr>
        <w:t xml:space="preserve"> </w:t>
      </w:r>
      <w:r>
        <w:t>the</w:t>
      </w:r>
      <w:r>
        <w:rPr>
          <w:spacing w:val="22"/>
        </w:rPr>
        <w:t xml:space="preserve"> </w:t>
      </w:r>
      <w:r>
        <w:t>school</w:t>
      </w:r>
      <w:r>
        <w:rPr>
          <w:spacing w:val="22"/>
        </w:rPr>
        <w:t xml:space="preserve"> </w:t>
      </w:r>
      <w:r>
        <w:t>website</w:t>
      </w:r>
      <w:r>
        <w:rPr>
          <w:spacing w:val="22"/>
        </w:rPr>
        <w:t xml:space="preserve"> </w:t>
      </w:r>
      <w:r>
        <w:t>which</w:t>
      </w:r>
      <w:r>
        <w:rPr>
          <w:spacing w:val="21"/>
        </w:rPr>
        <w:t xml:space="preserve"> </w:t>
      </w:r>
      <w:r>
        <w:t>can</w:t>
      </w:r>
      <w:r>
        <w:rPr>
          <w:spacing w:val="21"/>
        </w:rPr>
        <w:t xml:space="preserve"> </w:t>
      </w:r>
      <w:r>
        <w:t>be</w:t>
      </w:r>
      <w:r>
        <w:rPr>
          <w:spacing w:val="24"/>
        </w:rPr>
        <w:t xml:space="preserve"> </w:t>
      </w:r>
      <w:r>
        <w:t>found</w:t>
      </w:r>
      <w:r>
        <w:rPr>
          <w:spacing w:val="23"/>
        </w:rPr>
        <w:t xml:space="preserve"> </w:t>
      </w:r>
      <w:r>
        <w:t xml:space="preserve">at </w:t>
      </w:r>
      <w:hyperlink r:id="rId9">
        <w:r>
          <w:rPr>
            <w:color w:val="0000FF"/>
            <w:spacing w:val="-2"/>
            <w:u w:val="single" w:color="0000FF"/>
          </w:rPr>
          <w:t>www.mosterton.dorset.sch.uk</w:t>
        </w:r>
      </w:hyperlink>
    </w:p>
    <w:p w14:paraId="3965190A" w14:textId="77777777" w:rsidR="00D85604" w:rsidRDefault="00C75F60">
      <w:pPr>
        <w:pStyle w:val="ListParagraph"/>
        <w:numPr>
          <w:ilvl w:val="0"/>
          <w:numId w:val="1"/>
        </w:numPr>
        <w:tabs>
          <w:tab w:val="left" w:pos="1980"/>
        </w:tabs>
        <w:spacing w:before="32"/>
      </w:pPr>
      <w:r>
        <w:t>by</w:t>
      </w:r>
      <w:r>
        <w:rPr>
          <w:spacing w:val="-5"/>
        </w:rPr>
        <w:t xml:space="preserve"> </w:t>
      </w:r>
      <w:r>
        <w:t>following</w:t>
      </w:r>
      <w:r>
        <w:rPr>
          <w:spacing w:val="-7"/>
        </w:rPr>
        <w:t xml:space="preserve"> </w:t>
      </w:r>
      <w:r>
        <w:t>the</w:t>
      </w:r>
      <w:r>
        <w:rPr>
          <w:spacing w:val="-3"/>
        </w:rPr>
        <w:t xml:space="preserve"> </w:t>
      </w:r>
      <w:r>
        <w:t>link</w:t>
      </w:r>
      <w:r>
        <w:rPr>
          <w:spacing w:val="-2"/>
        </w:rPr>
        <w:t xml:space="preserve"> </w:t>
      </w:r>
      <w:r>
        <w:t>from</w:t>
      </w:r>
      <w:r>
        <w:rPr>
          <w:spacing w:val="-2"/>
        </w:rPr>
        <w:t xml:space="preserve"> </w:t>
      </w:r>
      <w:r>
        <w:t>the</w:t>
      </w:r>
      <w:r>
        <w:rPr>
          <w:spacing w:val="-3"/>
        </w:rPr>
        <w:t xml:space="preserve"> </w:t>
      </w:r>
      <w:r>
        <w:t>school</w:t>
      </w:r>
      <w:r>
        <w:rPr>
          <w:spacing w:val="-5"/>
        </w:rPr>
        <w:t xml:space="preserve"> </w:t>
      </w:r>
      <w:r>
        <w:t>website</w:t>
      </w:r>
      <w:r>
        <w:rPr>
          <w:spacing w:val="-2"/>
        </w:rPr>
        <w:t xml:space="preserve"> </w:t>
      </w:r>
      <w:r>
        <w:t>to</w:t>
      </w:r>
      <w:r>
        <w:rPr>
          <w:spacing w:val="-4"/>
        </w:rPr>
        <w:t xml:space="preserve"> </w:t>
      </w:r>
      <w:r>
        <w:t>the</w:t>
      </w:r>
      <w:r>
        <w:rPr>
          <w:spacing w:val="-3"/>
        </w:rPr>
        <w:t xml:space="preserve"> </w:t>
      </w:r>
      <w:r>
        <w:t>local</w:t>
      </w:r>
      <w:r>
        <w:rPr>
          <w:spacing w:val="-3"/>
        </w:rPr>
        <w:t xml:space="preserve"> </w:t>
      </w:r>
      <w:r>
        <w:t>authority’s</w:t>
      </w:r>
      <w:r>
        <w:rPr>
          <w:spacing w:val="-5"/>
        </w:rPr>
        <w:t xml:space="preserve"> </w:t>
      </w:r>
      <w:r>
        <w:t>Local</w:t>
      </w:r>
      <w:r>
        <w:rPr>
          <w:spacing w:val="-5"/>
        </w:rPr>
        <w:t xml:space="preserve"> </w:t>
      </w:r>
      <w:r>
        <w:t>Offer</w:t>
      </w:r>
      <w:r>
        <w:rPr>
          <w:spacing w:val="-4"/>
        </w:rPr>
        <w:t xml:space="preserve"> </w:t>
      </w:r>
      <w:r>
        <w:rPr>
          <w:spacing w:val="-2"/>
        </w:rPr>
        <w:t>website;</w:t>
      </w:r>
    </w:p>
    <w:p w14:paraId="767E6A6C" w14:textId="77777777" w:rsidR="00D85604" w:rsidRDefault="00C75F60">
      <w:pPr>
        <w:pStyle w:val="ListParagraph"/>
        <w:numPr>
          <w:ilvl w:val="0"/>
          <w:numId w:val="1"/>
        </w:numPr>
        <w:tabs>
          <w:tab w:val="left" w:pos="1976"/>
          <w:tab w:val="left" w:pos="1980"/>
        </w:tabs>
        <w:spacing w:before="14" w:line="252" w:lineRule="auto"/>
        <w:ind w:right="215"/>
      </w:pPr>
      <w:r>
        <w:t>by</w:t>
      </w:r>
      <w:r>
        <w:rPr>
          <w:spacing w:val="22"/>
        </w:rPr>
        <w:t xml:space="preserve"> </w:t>
      </w:r>
      <w:r>
        <w:t>publishing this</w:t>
      </w:r>
      <w:r>
        <w:rPr>
          <w:spacing w:val="22"/>
        </w:rPr>
        <w:t xml:space="preserve"> </w:t>
      </w:r>
      <w:r>
        <w:t>policy on the</w:t>
      </w:r>
      <w:r>
        <w:rPr>
          <w:spacing w:val="22"/>
        </w:rPr>
        <w:t xml:space="preserve"> </w:t>
      </w:r>
      <w:r>
        <w:t>school</w:t>
      </w:r>
      <w:r>
        <w:rPr>
          <w:spacing w:val="22"/>
        </w:rPr>
        <w:t xml:space="preserve"> </w:t>
      </w:r>
      <w:r>
        <w:t>website. Other</w:t>
      </w:r>
      <w:r>
        <w:rPr>
          <w:spacing w:val="22"/>
        </w:rPr>
        <w:t xml:space="preserve"> </w:t>
      </w:r>
      <w:r>
        <w:t>policies</w:t>
      </w:r>
      <w:r>
        <w:rPr>
          <w:spacing w:val="22"/>
        </w:rPr>
        <w:t xml:space="preserve"> </w:t>
      </w:r>
      <w:r>
        <w:t>of</w:t>
      </w:r>
      <w:r>
        <w:rPr>
          <w:spacing w:val="22"/>
        </w:rPr>
        <w:t xml:space="preserve"> </w:t>
      </w:r>
      <w:r>
        <w:t>interest</w:t>
      </w:r>
      <w:r>
        <w:rPr>
          <w:spacing w:val="22"/>
        </w:rPr>
        <w:t xml:space="preserve"> </w:t>
      </w:r>
      <w:r>
        <w:t>on the</w:t>
      </w:r>
      <w:r>
        <w:rPr>
          <w:spacing w:val="22"/>
        </w:rPr>
        <w:t xml:space="preserve"> </w:t>
      </w:r>
      <w:r>
        <w:t xml:space="preserve">website </w:t>
      </w:r>
      <w:r>
        <w:rPr>
          <w:spacing w:val="-2"/>
        </w:rPr>
        <w:t>include</w:t>
      </w:r>
    </w:p>
    <w:p w14:paraId="6AC5B09C" w14:textId="77777777" w:rsidR="00D85604" w:rsidRDefault="00D85604">
      <w:pPr>
        <w:pStyle w:val="BodyText"/>
        <w:spacing w:before="34"/>
      </w:pPr>
    </w:p>
    <w:p w14:paraId="3D1548C8" w14:textId="77777777" w:rsidR="00D85604" w:rsidRDefault="00C75F60">
      <w:pPr>
        <w:pStyle w:val="ListParagraph"/>
        <w:numPr>
          <w:ilvl w:val="1"/>
          <w:numId w:val="1"/>
        </w:numPr>
        <w:tabs>
          <w:tab w:val="left" w:pos="2700"/>
        </w:tabs>
        <w:spacing w:before="0"/>
      </w:pPr>
      <w:r>
        <w:t>Supporting</w:t>
      </w:r>
      <w:r>
        <w:rPr>
          <w:spacing w:val="-6"/>
        </w:rPr>
        <w:t xml:space="preserve"> </w:t>
      </w:r>
      <w:r>
        <w:t>children</w:t>
      </w:r>
      <w:r>
        <w:rPr>
          <w:spacing w:val="-4"/>
        </w:rPr>
        <w:t xml:space="preserve"> </w:t>
      </w:r>
      <w:r>
        <w:t>at</w:t>
      </w:r>
      <w:r>
        <w:rPr>
          <w:spacing w:val="-4"/>
        </w:rPr>
        <w:t xml:space="preserve"> </w:t>
      </w:r>
      <w:r>
        <w:t>school</w:t>
      </w:r>
      <w:r>
        <w:rPr>
          <w:spacing w:val="-5"/>
        </w:rPr>
        <w:t xml:space="preserve"> </w:t>
      </w:r>
      <w:r>
        <w:t>with</w:t>
      </w:r>
      <w:r>
        <w:rPr>
          <w:spacing w:val="-4"/>
        </w:rPr>
        <w:t xml:space="preserve"> </w:t>
      </w:r>
      <w:r>
        <w:t>medical</w:t>
      </w:r>
      <w:r>
        <w:rPr>
          <w:spacing w:val="-4"/>
        </w:rPr>
        <w:t xml:space="preserve"> </w:t>
      </w:r>
      <w:r>
        <w:rPr>
          <w:spacing w:val="-2"/>
        </w:rPr>
        <w:t>conditions</w:t>
      </w:r>
    </w:p>
    <w:p w14:paraId="74960116" w14:textId="77777777" w:rsidR="00D85604" w:rsidRDefault="00C75F60">
      <w:pPr>
        <w:pStyle w:val="ListParagraph"/>
        <w:numPr>
          <w:ilvl w:val="1"/>
          <w:numId w:val="1"/>
        </w:numPr>
        <w:tabs>
          <w:tab w:val="left" w:pos="2700"/>
        </w:tabs>
      </w:pPr>
      <w:r>
        <w:rPr>
          <w:spacing w:val="-2"/>
        </w:rPr>
        <w:t>Accessibility</w:t>
      </w:r>
      <w:r>
        <w:rPr>
          <w:spacing w:val="13"/>
        </w:rPr>
        <w:t xml:space="preserve"> </w:t>
      </w:r>
      <w:r>
        <w:rPr>
          <w:spacing w:val="-4"/>
        </w:rPr>
        <w:t>Plan</w:t>
      </w:r>
    </w:p>
    <w:p w14:paraId="39B4A06E" w14:textId="77777777" w:rsidR="00D85604" w:rsidRDefault="00C75F60">
      <w:pPr>
        <w:pStyle w:val="ListParagraph"/>
        <w:numPr>
          <w:ilvl w:val="1"/>
          <w:numId w:val="1"/>
        </w:numPr>
        <w:tabs>
          <w:tab w:val="left" w:pos="2700"/>
        </w:tabs>
        <w:spacing w:before="14"/>
      </w:pPr>
      <w:r>
        <w:t>Equality</w:t>
      </w:r>
      <w:r>
        <w:rPr>
          <w:spacing w:val="-4"/>
        </w:rPr>
        <w:t xml:space="preserve"> </w:t>
      </w:r>
      <w:r>
        <w:rPr>
          <w:spacing w:val="-2"/>
        </w:rPr>
        <w:t>information</w:t>
      </w:r>
    </w:p>
    <w:p w14:paraId="617B641D" w14:textId="77777777" w:rsidR="00D85604" w:rsidRDefault="00C75F60">
      <w:pPr>
        <w:pStyle w:val="ListParagraph"/>
        <w:numPr>
          <w:ilvl w:val="1"/>
          <w:numId w:val="1"/>
        </w:numPr>
        <w:tabs>
          <w:tab w:val="left" w:pos="2700"/>
        </w:tabs>
      </w:pPr>
      <w:r>
        <w:t>School</w:t>
      </w:r>
      <w:r>
        <w:rPr>
          <w:spacing w:val="-6"/>
        </w:rPr>
        <w:t xml:space="preserve"> </w:t>
      </w:r>
      <w:r>
        <w:t>admissions</w:t>
      </w:r>
      <w:r>
        <w:rPr>
          <w:spacing w:val="-3"/>
        </w:rPr>
        <w:t xml:space="preserve"> </w:t>
      </w:r>
      <w:r>
        <w:rPr>
          <w:spacing w:val="-2"/>
        </w:rPr>
        <w:t>information</w:t>
      </w:r>
    </w:p>
    <w:p w14:paraId="55BCA9AA" w14:textId="77777777" w:rsidR="00D85604" w:rsidRDefault="00C75F60">
      <w:pPr>
        <w:pStyle w:val="ListParagraph"/>
        <w:numPr>
          <w:ilvl w:val="1"/>
          <w:numId w:val="1"/>
        </w:numPr>
        <w:tabs>
          <w:tab w:val="left" w:pos="2700"/>
        </w:tabs>
        <w:spacing w:before="17"/>
      </w:pPr>
      <w:r>
        <w:rPr>
          <w:spacing w:val="-2"/>
        </w:rPr>
        <w:t>Safeguarding</w:t>
      </w:r>
    </w:p>
    <w:p w14:paraId="41C5C5A2" w14:textId="77777777" w:rsidR="00D85604" w:rsidRDefault="00C75F60">
      <w:pPr>
        <w:pStyle w:val="ListParagraph"/>
        <w:numPr>
          <w:ilvl w:val="1"/>
          <w:numId w:val="1"/>
        </w:numPr>
        <w:tabs>
          <w:tab w:val="left" w:pos="2700"/>
        </w:tabs>
      </w:pPr>
      <w:r>
        <w:t>Anti</w:t>
      </w:r>
      <w:r>
        <w:rPr>
          <w:spacing w:val="-5"/>
        </w:rPr>
        <w:t xml:space="preserve"> </w:t>
      </w:r>
      <w:r>
        <w:t>-</w:t>
      </w:r>
      <w:r>
        <w:rPr>
          <w:spacing w:val="-2"/>
        </w:rPr>
        <w:t>bullying</w:t>
      </w:r>
    </w:p>
    <w:p w14:paraId="5B3BC0C0" w14:textId="77777777" w:rsidR="00D85604" w:rsidRDefault="00C75F60">
      <w:pPr>
        <w:pStyle w:val="ListParagraph"/>
        <w:numPr>
          <w:ilvl w:val="1"/>
          <w:numId w:val="1"/>
        </w:numPr>
        <w:tabs>
          <w:tab w:val="left" w:pos="2700"/>
        </w:tabs>
        <w:spacing w:before="14"/>
      </w:pPr>
      <w:r>
        <w:t xml:space="preserve">Data </w:t>
      </w:r>
      <w:r>
        <w:rPr>
          <w:spacing w:val="-2"/>
        </w:rPr>
        <w:t>protection</w:t>
      </w:r>
    </w:p>
    <w:p w14:paraId="1E5E6AFB" w14:textId="77777777" w:rsidR="00D85604" w:rsidRDefault="00D85604">
      <w:pPr>
        <w:pStyle w:val="BodyText"/>
        <w:spacing w:before="37"/>
      </w:pPr>
    </w:p>
    <w:p w14:paraId="273AE1DF" w14:textId="77777777" w:rsidR="00D85604" w:rsidRDefault="00C75F60">
      <w:pPr>
        <w:pStyle w:val="BodyText"/>
        <w:spacing w:line="249" w:lineRule="auto"/>
        <w:ind w:left="550" w:right="212" w:hanging="10"/>
        <w:jc w:val="both"/>
      </w:pPr>
      <w:r>
        <w:t xml:space="preserve">All information can be provided in hard copy and in other formats upon request. Alternatively, families without internet access may visit the school to use IT facilities to view the school and local authority’s </w:t>
      </w:r>
      <w:r>
        <w:rPr>
          <w:spacing w:val="-2"/>
        </w:rPr>
        <w:t>websites.</w:t>
      </w:r>
    </w:p>
    <w:p w14:paraId="18F7F4D1" w14:textId="77777777" w:rsidR="00D85604" w:rsidRDefault="00C75F60">
      <w:pPr>
        <w:pStyle w:val="Heading1"/>
        <w:spacing w:before="168"/>
      </w:pPr>
      <w:r>
        <w:rPr>
          <w:spacing w:val="-2"/>
        </w:rPr>
        <w:t>ACCESSIBILITY</w:t>
      </w:r>
    </w:p>
    <w:p w14:paraId="7B77B05E" w14:textId="77777777" w:rsidR="00D85604" w:rsidRDefault="00C75F60">
      <w:pPr>
        <w:pStyle w:val="BodyText"/>
        <w:spacing w:before="183" w:line="249" w:lineRule="auto"/>
        <w:ind w:left="550" w:right="209" w:hanging="10"/>
        <w:jc w:val="both"/>
      </w:pPr>
      <w:r>
        <w:t>Parrett and Axe CEVA Primary School publishes its Accessibility Plan on the school website under the SEND tab. Further information about our school’s accessibility can be found on the local authority’s Local Offer website;</w:t>
      </w:r>
      <w:r>
        <w:rPr>
          <w:spacing w:val="-6"/>
        </w:rPr>
        <w:t xml:space="preserve"> </w:t>
      </w:r>
      <w:r>
        <w:t>this</w:t>
      </w:r>
      <w:r>
        <w:rPr>
          <w:spacing w:val="-4"/>
        </w:rPr>
        <w:t xml:space="preserve"> </w:t>
      </w:r>
      <w:r>
        <w:t>can</w:t>
      </w:r>
      <w:r>
        <w:rPr>
          <w:spacing w:val="-5"/>
        </w:rPr>
        <w:t xml:space="preserve"> </w:t>
      </w:r>
      <w:r>
        <w:t>also</w:t>
      </w:r>
      <w:r>
        <w:rPr>
          <w:spacing w:val="-3"/>
        </w:rPr>
        <w:t xml:space="preserve"> </w:t>
      </w:r>
      <w:r>
        <w:t>be</w:t>
      </w:r>
      <w:r>
        <w:rPr>
          <w:spacing w:val="-4"/>
        </w:rPr>
        <w:t xml:space="preserve"> </w:t>
      </w:r>
      <w:r>
        <w:t>found</w:t>
      </w:r>
      <w:r>
        <w:rPr>
          <w:spacing w:val="-5"/>
        </w:rPr>
        <w:t xml:space="preserve"> </w:t>
      </w:r>
      <w:r>
        <w:t>linked</w:t>
      </w:r>
      <w:r>
        <w:rPr>
          <w:spacing w:val="-5"/>
        </w:rPr>
        <w:t xml:space="preserve"> </w:t>
      </w:r>
      <w:r>
        <w:t>to</w:t>
      </w:r>
      <w:r>
        <w:rPr>
          <w:spacing w:val="-4"/>
        </w:rPr>
        <w:t xml:space="preserve"> </w:t>
      </w:r>
      <w:r>
        <w:t>the</w:t>
      </w:r>
      <w:r>
        <w:rPr>
          <w:spacing w:val="-4"/>
        </w:rPr>
        <w:t xml:space="preserve"> </w:t>
      </w:r>
      <w:r>
        <w:t>SEND</w:t>
      </w:r>
      <w:r>
        <w:rPr>
          <w:spacing w:val="-3"/>
        </w:rPr>
        <w:t xml:space="preserve"> </w:t>
      </w:r>
      <w:r>
        <w:t>tab</w:t>
      </w:r>
      <w:r>
        <w:rPr>
          <w:spacing w:val="-7"/>
        </w:rPr>
        <w:t xml:space="preserve"> </w:t>
      </w:r>
      <w:r>
        <w:t>on</w:t>
      </w:r>
      <w:r>
        <w:rPr>
          <w:spacing w:val="-5"/>
        </w:rPr>
        <w:t xml:space="preserve"> </w:t>
      </w:r>
      <w:r>
        <w:t>the</w:t>
      </w:r>
      <w:r>
        <w:rPr>
          <w:spacing w:val="-6"/>
        </w:rPr>
        <w:t xml:space="preserve"> </w:t>
      </w:r>
      <w:r>
        <w:t>school</w:t>
      </w:r>
      <w:r>
        <w:rPr>
          <w:spacing w:val="-7"/>
        </w:rPr>
        <w:t xml:space="preserve"> </w:t>
      </w:r>
      <w:r>
        <w:t>website</w:t>
      </w:r>
      <w:r>
        <w:rPr>
          <w:spacing w:val="-6"/>
        </w:rPr>
        <w:t xml:space="preserve"> </w:t>
      </w:r>
      <w:hyperlink r:id="rId10">
        <w:r>
          <w:t>www.mosterton.dorset.sch.uk.</w:t>
        </w:r>
      </w:hyperlink>
    </w:p>
    <w:p w14:paraId="39B5FA10" w14:textId="77777777" w:rsidR="00D85604" w:rsidRDefault="00C75F60">
      <w:pPr>
        <w:pStyle w:val="Heading1"/>
        <w:spacing w:before="167"/>
        <w:ind w:left="590"/>
      </w:pPr>
      <w:r>
        <w:rPr>
          <w:spacing w:val="-2"/>
        </w:rPr>
        <w:t>COMPLAINTS</w:t>
      </w:r>
    </w:p>
    <w:p w14:paraId="154711A8" w14:textId="77777777" w:rsidR="00D85604" w:rsidRDefault="00C75F60">
      <w:pPr>
        <w:pStyle w:val="BodyText"/>
        <w:spacing w:before="181" w:line="249" w:lineRule="auto"/>
        <w:ind w:left="550" w:right="208" w:hanging="10"/>
        <w:jc w:val="both"/>
      </w:pPr>
      <w:r>
        <w:t>It</w:t>
      </w:r>
      <w:r>
        <w:rPr>
          <w:spacing w:val="-13"/>
        </w:rPr>
        <w:t xml:space="preserve"> </w:t>
      </w:r>
      <w:r>
        <w:t>is</w:t>
      </w:r>
      <w:r>
        <w:rPr>
          <w:spacing w:val="-12"/>
        </w:rPr>
        <w:t xml:space="preserve"> </w:t>
      </w:r>
      <w:r>
        <w:t>hoped</w:t>
      </w:r>
      <w:r>
        <w:rPr>
          <w:spacing w:val="-13"/>
        </w:rPr>
        <w:t xml:space="preserve"> </w:t>
      </w:r>
      <w:r>
        <w:t>that</w:t>
      </w:r>
      <w:r>
        <w:rPr>
          <w:spacing w:val="-12"/>
        </w:rPr>
        <w:t xml:space="preserve"> </w:t>
      </w:r>
      <w:r>
        <w:t>all</w:t>
      </w:r>
      <w:r>
        <w:rPr>
          <w:spacing w:val="-13"/>
        </w:rPr>
        <w:t xml:space="preserve"> </w:t>
      </w:r>
      <w:r>
        <w:t>situations</w:t>
      </w:r>
      <w:r>
        <w:rPr>
          <w:spacing w:val="-12"/>
        </w:rPr>
        <w:t xml:space="preserve"> </w:t>
      </w:r>
      <w:r>
        <w:t>of</w:t>
      </w:r>
      <w:r>
        <w:rPr>
          <w:spacing w:val="-13"/>
        </w:rPr>
        <w:t xml:space="preserve"> </w:t>
      </w:r>
      <w:r>
        <w:t>concern</w:t>
      </w:r>
      <w:r>
        <w:rPr>
          <w:spacing w:val="-12"/>
        </w:rPr>
        <w:t xml:space="preserve"> </w:t>
      </w:r>
      <w:r>
        <w:t>can</w:t>
      </w:r>
      <w:r>
        <w:rPr>
          <w:spacing w:val="-12"/>
        </w:rPr>
        <w:t xml:space="preserve"> </w:t>
      </w:r>
      <w:r>
        <w:t>be</w:t>
      </w:r>
      <w:r>
        <w:rPr>
          <w:spacing w:val="-13"/>
        </w:rPr>
        <w:t xml:space="preserve"> </w:t>
      </w:r>
      <w:r>
        <w:t>resolved</w:t>
      </w:r>
      <w:r>
        <w:rPr>
          <w:spacing w:val="-12"/>
        </w:rPr>
        <w:t xml:space="preserve"> </w:t>
      </w:r>
      <w:r>
        <w:t>quickly</w:t>
      </w:r>
      <w:r>
        <w:rPr>
          <w:spacing w:val="-13"/>
        </w:rPr>
        <w:t xml:space="preserve"> </w:t>
      </w:r>
      <w:r>
        <w:t>through</w:t>
      </w:r>
      <w:r>
        <w:rPr>
          <w:spacing w:val="-12"/>
        </w:rPr>
        <w:t xml:space="preserve"> </w:t>
      </w:r>
      <w:r>
        <w:t>discussion</w:t>
      </w:r>
      <w:r>
        <w:rPr>
          <w:spacing w:val="-13"/>
        </w:rPr>
        <w:t xml:space="preserve"> </w:t>
      </w:r>
      <w:r>
        <w:t>and</w:t>
      </w:r>
      <w:r>
        <w:rPr>
          <w:spacing w:val="-12"/>
        </w:rPr>
        <w:t xml:space="preserve"> </w:t>
      </w:r>
      <w:r>
        <w:t>early</w:t>
      </w:r>
      <w:r>
        <w:rPr>
          <w:spacing w:val="-12"/>
        </w:rPr>
        <w:t xml:space="preserve"> </w:t>
      </w:r>
      <w:r>
        <w:t>action.</w:t>
      </w:r>
      <w:r>
        <w:rPr>
          <w:spacing w:val="-13"/>
        </w:rPr>
        <w:t xml:space="preserve"> </w:t>
      </w:r>
      <w:r>
        <w:t>However, if a parent/</w:t>
      </w:r>
      <w:proofErr w:type="spellStart"/>
      <w:r>
        <w:t>c</w:t>
      </w:r>
      <w:r>
        <w:t>arer</w:t>
      </w:r>
      <w:proofErr w:type="spellEnd"/>
      <w:r>
        <w:t xml:space="preserve"> feels that their concern or complaint regarding the care or welfare of their child has not been dealt with satisfactorily, an appointment can be made by them to speak and explain the issues to the SEND </w:t>
      </w:r>
      <w:proofErr w:type="gramStart"/>
      <w:r>
        <w:t>Lead .</w:t>
      </w:r>
      <w:proofErr w:type="gramEnd"/>
    </w:p>
    <w:p w14:paraId="627D0557" w14:textId="77777777" w:rsidR="00D85604" w:rsidRDefault="00C75F60">
      <w:pPr>
        <w:pStyle w:val="BodyText"/>
        <w:spacing w:before="169" w:line="249" w:lineRule="auto"/>
        <w:ind w:left="550" w:hanging="10"/>
      </w:pPr>
      <w:r>
        <w:t>Parrett</w:t>
      </w:r>
      <w:r>
        <w:rPr>
          <w:spacing w:val="-4"/>
        </w:rPr>
        <w:t xml:space="preserve"> </w:t>
      </w:r>
      <w:r>
        <w:t>and</w:t>
      </w:r>
      <w:r>
        <w:rPr>
          <w:spacing w:val="-5"/>
        </w:rPr>
        <w:t xml:space="preserve"> </w:t>
      </w:r>
      <w:r>
        <w:t>Axe</w:t>
      </w:r>
      <w:r>
        <w:rPr>
          <w:spacing w:val="-4"/>
        </w:rPr>
        <w:t xml:space="preserve"> </w:t>
      </w:r>
      <w:r>
        <w:t>CEVA</w:t>
      </w:r>
      <w:r>
        <w:rPr>
          <w:spacing w:val="-5"/>
        </w:rPr>
        <w:t xml:space="preserve"> </w:t>
      </w:r>
      <w:r>
        <w:t>Primary</w:t>
      </w:r>
      <w:r>
        <w:rPr>
          <w:spacing w:val="-4"/>
        </w:rPr>
        <w:t xml:space="preserve"> </w:t>
      </w:r>
      <w:r>
        <w:t>School</w:t>
      </w:r>
      <w:r>
        <w:rPr>
          <w:spacing w:val="-4"/>
        </w:rPr>
        <w:t xml:space="preserve"> </w:t>
      </w:r>
      <w:r>
        <w:t>publishes</w:t>
      </w:r>
      <w:r>
        <w:rPr>
          <w:spacing w:val="-4"/>
        </w:rPr>
        <w:t xml:space="preserve"> </w:t>
      </w:r>
      <w:r>
        <w:t>its</w:t>
      </w:r>
      <w:r>
        <w:rPr>
          <w:spacing w:val="-4"/>
        </w:rPr>
        <w:t xml:space="preserve"> </w:t>
      </w:r>
      <w:r>
        <w:t>Complaints</w:t>
      </w:r>
      <w:r>
        <w:rPr>
          <w:spacing w:val="-4"/>
        </w:rPr>
        <w:t xml:space="preserve"> </w:t>
      </w:r>
      <w:r>
        <w:t>Policy</w:t>
      </w:r>
      <w:r>
        <w:rPr>
          <w:spacing w:val="-4"/>
        </w:rPr>
        <w:t xml:space="preserve"> </w:t>
      </w:r>
      <w:r>
        <w:t>on</w:t>
      </w:r>
      <w:r>
        <w:rPr>
          <w:spacing w:val="-5"/>
        </w:rPr>
        <w:t xml:space="preserve"> </w:t>
      </w:r>
      <w:r>
        <w:t>the</w:t>
      </w:r>
      <w:r>
        <w:rPr>
          <w:spacing w:val="-4"/>
        </w:rPr>
        <w:t xml:space="preserve"> </w:t>
      </w:r>
      <w:r>
        <w:t>school</w:t>
      </w:r>
      <w:r>
        <w:rPr>
          <w:spacing w:val="-4"/>
        </w:rPr>
        <w:t xml:space="preserve"> </w:t>
      </w:r>
      <w:r>
        <w:t>website;</w:t>
      </w:r>
      <w:r>
        <w:rPr>
          <w:spacing w:val="-4"/>
        </w:rPr>
        <w:t xml:space="preserve"> </w:t>
      </w:r>
      <w:r>
        <w:t>this</w:t>
      </w:r>
      <w:r>
        <w:rPr>
          <w:spacing w:val="-4"/>
        </w:rPr>
        <w:t xml:space="preserve"> </w:t>
      </w:r>
      <w:r>
        <w:t>information can be found under the Policies tab.</w:t>
      </w:r>
    </w:p>
    <w:p w14:paraId="7142B3FE" w14:textId="77777777" w:rsidR="00D85604" w:rsidRDefault="00D85604">
      <w:pPr>
        <w:pStyle w:val="BodyText"/>
      </w:pPr>
    </w:p>
    <w:p w14:paraId="27000BDD" w14:textId="77777777" w:rsidR="00D85604" w:rsidRDefault="00D85604">
      <w:pPr>
        <w:pStyle w:val="BodyText"/>
        <w:spacing w:before="73"/>
      </w:pPr>
    </w:p>
    <w:p w14:paraId="47D3E90A" w14:textId="77777777" w:rsidR="00D85604" w:rsidRDefault="00C75F60">
      <w:pPr>
        <w:pStyle w:val="Heading1"/>
      </w:pPr>
      <w:r>
        <w:t>REVIEWING</w:t>
      </w:r>
      <w:r>
        <w:rPr>
          <w:spacing w:val="-6"/>
        </w:rPr>
        <w:t xml:space="preserve"> </w:t>
      </w:r>
      <w:r>
        <w:t>THE</w:t>
      </w:r>
      <w:r>
        <w:rPr>
          <w:spacing w:val="-5"/>
        </w:rPr>
        <w:t xml:space="preserve"> </w:t>
      </w:r>
      <w:r>
        <w:t>SEND</w:t>
      </w:r>
      <w:r>
        <w:rPr>
          <w:spacing w:val="-5"/>
        </w:rPr>
        <w:t xml:space="preserve"> </w:t>
      </w:r>
      <w:r>
        <w:rPr>
          <w:spacing w:val="-2"/>
        </w:rPr>
        <w:t>POLICY</w:t>
      </w:r>
    </w:p>
    <w:p w14:paraId="279FF09D" w14:textId="77777777" w:rsidR="00D85604" w:rsidRDefault="00C75F60">
      <w:pPr>
        <w:pStyle w:val="BodyText"/>
        <w:spacing w:before="185" w:line="249" w:lineRule="auto"/>
        <w:ind w:left="550" w:hanging="10"/>
      </w:pPr>
      <w:r>
        <w:t>This policy will be reviewed and updated annually by the Full Governing Body. They will consider the best</w:t>
      </w:r>
      <w:r>
        <w:rPr>
          <w:spacing w:val="40"/>
        </w:rPr>
        <w:t xml:space="preserve"> </w:t>
      </w:r>
      <w:r>
        <w:t>options for i</w:t>
      </w:r>
      <w:r>
        <w:t>nvolving our parents/</w:t>
      </w:r>
      <w:proofErr w:type="spellStart"/>
      <w:r>
        <w:t>carers</w:t>
      </w:r>
      <w:proofErr w:type="spellEnd"/>
      <w:r>
        <w:t xml:space="preserve"> and our pupils in the review process</w:t>
      </w:r>
    </w:p>
    <w:sectPr w:rsidR="00D85604">
      <w:pgSz w:w="11910" w:h="16840"/>
      <w:pgMar w:top="880" w:right="620" w:bottom="280" w:left="9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23D52"/>
    <w:multiLevelType w:val="hybridMultilevel"/>
    <w:tmpl w:val="85187960"/>
    <w:lvl w:ilvl="0" w:tplc="DD9E9E92">
      <w:numFmt w:val="bullet"/>
      <w:lvlText w:val="•"/>
      <w:lvlJc w:val="left"/>
      <w:pPr>
        <w:ind w:left="544" w:hanging="356"/>
      </w:pPr>
      <w:rPr>
        <w:rFonts w:ascii="Arial" w:eastAsia="Arial" w:hAnsi="Arial" w:cs="Arial" w:hint="default"/>
        <w:b w:val="0"/>
        <w:bCs w:val="0"/>
        <w:i w:val="0"/>
        <w:iCs w:val="0"/>
        <w:spacing w:val="0"/>
        <w:w w:val="100"/>
        <w:sz w:val="22"/>
        <w:szCs w:val="22"/>
        <w:lang w:val="en-US" w:eastAsia="en-US" w:bidi="ar-SA"/>
      </w:rPr>
    </w:lvl>
    <w:lvl w:ilvl="1" w:tplc="AD201644">
      <w:numFmt w:val="bullet"/>
      <w:lvlText w:val="•"/>
      <w:lvlJc w:val="left"/>
      <w:pPr>
        <w:ind w:left="1673" w:hanging="281"/>
      </w:pPr>
      <w:rPr>
        <w:rFonts w:ascii="Arial" w:eastAsia="Arial" w:hAnsi="Arial" w:cs="Arial" w:hint="default"/>
        <w:b w:val="0"/>
        <w:bCs w:val="0"/>
        <w:i w:val="0"/>
        <w:iCs w:val="0"/>
        <w:spacing w:val="0"/>
        <w:w w:val="100"/>
        <w:sz w:val="22"/>
        <w:szCs w:val="22"/>
        <w:lang w:val="en-US" w:eastAsia="en-US" w:bidi="ar-SA"/>
      </w:rPr>
    </w:lvl>
    <w:lvl w:ilvl="2" w:tplc="74EE563E">
      <w:numFmt w:val="bullet"/>
      <w:lvlText w:val="•"/>
      <w:lvlJc w:val="left"/>
      <w:pPr>
        <w:ind w:left="2529" w:hanging="281"/>
      </w:pPr>
      <w:rPr>
        <w:rFonts w:hint="default"/>
        <w:lang w:val="en-US" w:eastAsia="en-US" w:bidi="ar-SA"/>
      </w:rPr>
    </w:lvl>
    <w:lvl w:ilvl="3" w:tplc="10CA8D56">
      <w:numFmt w:val="bullet"/>
      <w:lvlText w:val="•"/>
      <w:lvlJc w:val="left"/>
      <w:pPr>
        <w:ind w:left="3379" w:hanging="281"/>
      </w:pPr>
      <w:rPr>
        <w:rFonts w:hint="default"/>
        <w:lang w:val="en-US" w:eastAsia="en-US" w:bidi="ar-SA"/>
      </w:rPr>
    </w:lvl>
    <w:lvl w:ilvl="4" w:tplc="B90A3874">
      <w:numFmt w:val="bullet"/>
      <w:lvlText w:val="•"/>
      <w:lvlJc w:val="left"/>
      <w:pPr>
        <w:ind w:left="4229" w:hanging="281"/>
      </w:pPr>
      <w:rPr>
        <w:rFonts w:hint="default"/>
        <w:lang w:val="en-US" w:eastAsia="en-US" w:bidi="ar-SA"/>
      </w:rPr>
    </w:lvl>
    <w:lvl w:ilvl="5" w:tplc="35C0744C">
      <w:numFmt w:val="bullet"/>
      <w:lvlText w:val="•"/>
      <w:lvlJc w:val="left"/>
      <w:pPr>
        <w:ind w:left="5079" w:hanging="281"/>
      </w:pPr>
      <w:rPr>
        <w:rFonts w:hint="default"/>
        <w:lang w:val="en-US" w:eastAsia="en-US" w:bidi="ar-SA"/>
      </w:rPr>
    </w:lvl>
    <w:lvl w:ilvl="6" w:tplc="18A2729C">
      <w:numFmt w:val="bullet"/>
      <w:lvlText w:val="•"/>
      <w:lvlJc w:val="left"/>
      <w:pPr>
        <w:ind w:left="5929" w:hanging="281"/>
      </w:pPr>
      <w:rPr>
        <w:rFonts w:hint="default"/>
        <w:lang w:val="en-US" w:eastAsia="en-US" w:bidi="ar-SA"/>
      </w:rPr>
    </w:lvl>
    <w:lvl w:ilvl="7" w:tplc="41641A8C">
      <w:numFmt w:val="bullet"/>
      <w:lvlText w:val="•"/>
      <w:lvlJc w:val="left"/>
      <w:pPr>
        <w:ind w:left="6779" w:hanging="281"/>
      </w:pPr>
      <w:rPr>
        <w:rFonts w:hint="default"/>
        <w:lang w:val="en-US" w:eastAsia="en-US" w:bidi="ar-SA"/>
      </w:rPr>
    </w:lvl>
    <w:lvl w:ilvl="8" w:tplc="D9DEA0E4">
      <w:numFmt w:val="bullet"/>
      <w:lvlText w:val="•"/>
      <w:lvlJc w:val="left"/>
      <w:pPr>
        <w:ind w:left="7629" w:hanging="281"/>
      </w:pPr>
      <w:rPr>
        <w:rFonts w:hint="default"/>
        <w:lang w:val="en-US" w:eastAsia="en-US" w:bidi="ar-SA"/>
      </w:rPr>
    </w:lvl>
  </w:abstractNum>
  <w:abstractNum w:abstractNumId="1" w15:restartNumberingAfterBreak="0">
    <w:nsid w:val="16987E46"/>
    <w:multiLevelType w:val="hybridMultilevel"/>
    <w:tmpl w:val="3A9035F6"/>
    <w:lvl w:ilvl="0" w:tplc="AC70B648">
      <w:numFmt w:val="bullet"/>
      <w:lvlText w:val="•"/>
      <w:lvlJc w:val="left"/>
      <w:pPr>
        <w:ind w:left="1385" w:hanging="140"/>
      </w:pPr>
      <w:rPr>
        <w:rFonts w:ascii="Arial" w:eastAsia="Arial" w:hAnsi="Arial" w:cs="Arial" w:hint="default"/>
        <w:b w:val="0"/>
        <w:bCs w:val="0"/>
        <w:i w:val="0"/>
        <w:iCs w:val="0"/>
        <w:spacing w:val="0"/>
        <w:w w:val="100"/>
        <w:sz w:val="22"/>
        <w:szCs w:val="22"/>
        <w:lang w:val="en-US" w:eastAsia="en-US" w:bidi="ar-SA"/>
      </w:rPr>
    </w:lvl>
    <w:lvl w:ilvl="1" w:tplc="A0127AD0">
      <w:numFmt w:val="bullet"/>
      <w:lvlText w:val="•"/>
      <w:lvlJc w:val="left"/>
      <w:pPr>
        <w:ind w:left="2280" w:hanging="140"/>
      </w:pPr>
      <w:rPr>
        <w:rFonts w:hint="default"/>
        <w:lang w:val="en-US" w:eastAsia="en-US" w:bidi="ar-SA"/>
      </w:rPr>
    </w:lvl>
    <w:lvl w:ilvl="2" w:tplc="EF9848B2">
      <w:numFmt w:val="bullet"/>
      <w:lvlText w:val="•"/>
      <w:lvlJc w:val="left"/>
      <w:pPr>
        <w:ind w:left="3181" w:hanging="140"/>
      </w:pPr>
      <w:rPr>
        <w:rFonts w:hint="default"/>
        <w:lang w:val="en-US" w:eastAsia="en-US" w:bidi="ar-SA"/>
      </w:rPr>
    </w:lvl>
    <w:lvl w:ilvl="3" w:tplc="2AFA157C">
      <w:numFmt w:val="bullet"/>
      <w:lvlText w:val="•"/>
      <w:lvlJc w:val="left"/>
      <w:pPr>
        <w:ind w:left="4081" w:hanging="140"/>
      </w:pPr>
      <w:rPr>
        <w:rFonts w:hint="default"/>
        <w:lang w:val="en-US" w:eastAsia="en-US" w:bidi="ar-SA"/>
      </w:rPr>
    </w:lvl>
    <w:lvl w:ilvl="4" w:tplc="A320715C">
      <w:numFmt w:val="bullet"/>
      <w:lvlText w:val="•"/>
      <w:lvlJc w:val="left"/>
      <w:pPr>
        <w:ind w:left="4982" w:hanging="140"/>
      </w:pPr>
      <w:rPr>
        <w:rFonts w:hint="default"/>
        <w:lang w:val="en-US" w:eastAsia="en-US" w:bidi="ar-SA"/>
      </w:rPr>
    </w:lvl>
    <w:lvl w:ilvl="5" w:tplc="33A2335C">
      <w:numFmt w:val="bullet"/>
      <w:lvlText w:val="•"/>
      <w:lvlJc w:val="left"/>
      <w:pPr>
        <w:ind w:left="5883" w:hanging="140"/>
      </w:pPr>
      <w:rPr>
        <w:rFonts w:hint="default"/>
        <w:lang w:val="en-US" w:eastAsia="en-US" w:bidi="ar-SA"/>
      </w:rPr>
    </w:lvl>
    <w:lvl w:ilvl="6" w:tplc="D076C086">
      <w:numFmt w:val="bullet"/>
      <w:lvlText w:val="•"/>
      <w:lvlJc w:val="left"/>
      <w:pPr>
        <w:ind w:left="6783" w:hanging="140"/>
      </w:pPr>
      <w:rPr>
        <w:rFonts w:hint="default"/>
        <w:lang w:val="en-US" w:eastAsia="en-US" w:bidi="ar-SA"/>
      </w:rPr>
    </w:lvl>
    <w:lvl w:ilvl="7" w:tplc="8506B156">
      <w:numFmt w:val="bullet"/>
      <w:lvlText w:val="•"/>
      <w:lvlJc w:val="left"/>
      <w:pPr>
        <w:ind w:left="7684" w:hanging="140"/>
      </w:pPr>
      <w:rPr>
        <w:rFonts w:hint="default"/>
        <w:lang w:val="en-US" w:eastAsia="en-US" w:bidi="ar-SA"/>
      </w:rPr>
    </w:lvl>
    <w:lvl w:ilvl="8" w:tplc="E7763E4A">
      <w:numFmt w:val="bullet"/>
      <w:lvlText w:val="•"/>
      <w:lvlJc w:val="left"/>
      <w:pPr>
        <w:ind w:left="8585" w:hanging="140"/>
      </w:pPr>
      <w:rPr>
        <w:rFonts w:hint="default"/>
        <w:lang w:val="en-US" w:eastAsia="en-US" w:bidi="ar-SA"/>
      </w:rPr>
    </w:lvl>
  </w:abstractNum>
  <w:abstractNum w:abstractNumId="2" w15:restartNumberingAfterBreak="0">
    <w:nsid w:val="30B723FE"/>
    <w:multiLevelType w:val="hybridMultilevel"/>
    <w:tmpl w:val="048CC364"/>
    <w:lvl w:ilvl="0" w:tplc="60B21AD6">
      <w:numFmt w:val="bullet"/>
      <w:lvlText w:val=""/>
      <w:lvlJc w:val="left"/>
      <w:pPr>
        <w:ind w:left="823" w:hanging="360"/>
      </w:pPr>
      <w:rPr>
        <w:rFonts w:ascii="Symbol" w:eastAsia="Symbol" w:hAnsi="Symbol" w:cs="Symbol" w:hint="default"/>
        <w:b w:val="0"/>
        <w:bCs w:val="0"/>
        <w:i w:val="0"/>
        <w:iCs w:val="0"/>
        <w:spacing w:val="0"/>
        <w:w w:val="100"/>
        <w:sz w:val="22"/>
        <w:szCs w:val="22"/>
        <w:lang w:val="en-US" w:eastAsia="en-US" w:bidi="ar-SA"/>
      </w:rPr>
    </w:lvl>
    <w:lvl w:ilvl="1" w:tplc="CB6473AE">
      <w:numFmt w:val="bullet"/>
      <w:lvlText w:val="•"/>
      <w:lvlJc w:val="left"/>
      <w:pPr>
        <w:ind w:left="1582" w:hanging="360"/>
      </w:pPr>
      <w:rPr>
        <w:rFonts w:hint="default"/>
        <w:lang w:val="en-US" w:eastAsia="en-US" w:bidi="ar-SA"/>
      </w:rPr>
    </w:lvl>
    <w:lvl w:ilvl="2" w:tplc="5150D84A">
      <w:numFmt w:val="bullet"/>
      <w:lvlText w:val="•"/>
      <w:lvlJc w:val="left"/>
      <w:pPr>
        <w:ind w:left="2344" w:hanging="360"/>
      </w:pPr>
      <w:rPr>
        <w:rFonts w:hint="default"/>
        <w:lang w:val="en-US" w:eastAsia="en-US" w:bidi="ar-SA"/>
      </w:rPr>
    </w:lvl>
    <w:lvl w:ilvl="3" w:tplc="3D5E9A06">
      <w:numFmt w:val="bullet"/>
      <w:lvlText w:val="•"/>
      <w:lvlJc w:val="left"/>
      <w:pPr>
        <w:ind w:left="3106" w:hanging="360"/>
      </w:pPr>
      <w:rPr>
        <w:rFonts w:hint="default"/>
        <w:lang w:val="en-US" w:eastAsia="en-US" w:bidi="ar-SA"/>
      </w:rPr>
    </w:lvl>
    <w:lvl w:ilvl="4" w:tplc="685880AE">
      <w:numFmt w:val="bullet"/>
      <w:lvlText w:val="•"/>
      <w:lvlJc w:val="left"/>
      <w:pPr>
        <w:ind w:left="3868" w:hanging="360"/>
      </w:pPr>
      <w:rPr>
        <w:rFonts w:hint="default"/>
        <w:lang w:val="en-US" w:eastAsia="en-US" w:bidi="ar-SA"/>
      </w:rPr>
    </w:lvl>
    <w:lvl w:ilvl="5" w:tplc="0AF01918">
      <w:numFmt w:val="bullet"/>
      <w:lvlText w:val="•"/>
      <w:lvlJc w:val="left"/>
      <w:pPr>
        <w:ind w:left="4631" w:hanging="360"/>
      </w:pPr>
      <w:rPr>
        <w:rFonts w:hint="default"/>
        <w:lang w:val="en-US" w:eastAsia="en-US" w:bidi="ar-SA"/>
      </w:rPr>
    </w:lvl>
    <w:lvl w:ilvl="6" w:tplc="1AD22BBC">
      <w:numFmt w:val="bullet"/>
      <w:lvlText w:val="•"/>
      <w:lvlJc w:val="left"/>
      <w:pPr>
        <w:ind w:left="5393" w:hanging="360"/>
      </w:pPr>
      <w:rPr>
        <w:rFonts w:hint="default"/>
        <w:lang w:val="en-US" w:eastAsia="en-US" w:bidi="ar-SA"/>
      </w:rPr>
    </w:lvl>
    <w:lvl w:ilvl="7" w:tplc="12B60C38">
      <w:numFmt w:val="bullet"/>
      <w:lvlText w:val="•"/>
      <w:lvlJc w:val="left"/>
      <w:pPr>
        <w:ind w:left="6155" w:hanging="360"/>
      </w:pPr>
      <w:rPr>
        <w:rFonts w:hint="default"/>
        <w:lang w:val="en-US" w:eastAsia="en-US" w:bidi="ar-SA"/>
      </w:rPr>
    </w:lvl>
    <w:lvl w:ilvl="8" w:tplc="0D409C3E">
      <w:numFmt w:val="bullet"/>
      <w:lvlText w:val="•"/>
      <w:lvlJc w:val="left"/>
      <w:pPr>
        <w:ind w:left="6917" w:hanging="360"/>
      </w:pPr>
      <w:rPr>
        <w:rFonts w:hint="default"/>
        <w:lang w:val="en-US" w:eastAsia="en-US" w:bidi="ar-SA"/>
      </w:rPr>
    </w:lvl>
  </w:abstractNum>
  <w:abstractNum w:abstractNumId="3" w15:restartNumberingAfterBreak="0">
    <w:nsid w:val="48C1465A"/>
    <w:multiLevelType w:val="hybridMultilevel"/>
    <w:tmpl w:val="51D83CCC"/>
    <w:lvl w:ilvl="0" w:tplc="BFC2EDC2">
      <w:numFmt w:val="bullet"/>
      <w:lvlText w:val=""/>
      <w:lvlJc w:val="left"/>
      <w:pPr>
        <w:ind w:left="1260" w:hanging="360"/>
      </w:pPr>
      <w:rPr>
        <w:rFonts w:ascii="Symbol" w:eastAsia="Symbol" w:hAnsi="Symbol" w:cs="Symbol" w:hint="default"/>
        <w:b w:val="0"/>
        <w:bCs w:val="0"/>
        <w:i w:val="0"/>
        <w:iCs w:val="0"/>
        <w:spacing w:val="0"/>
        <w:w w:val="100"/>
        <w:sz w:val="22"/>
        <w:szCs w:val="22"/>
        <w:lang w:val="en-US" w:eastAsia="en-US" w:bidi="ar-SA"/>
      </w:rPr>
    </w:lvl>
    <w:lvl w:ilvl="1" w:tplc="B23675BA">
      <w:numFmt w:val="bullet"/>
      <w:lvlText w:val="•"/>
      <w:lvlJc w:val="left"/>
      <w:pPr>
        <w:ind w:left="1980" w:hanging="360"/>
      </w:pPr>
      <w:rPr>
        <w:rFonts w:ascii="Arial" w:eastAsia="Arial" w:hAnsi="Arial" w:cs="Arial" w:hint="default"/>
        <w:b w:val="0"/>
        <w:bCs w:val="0"/>
        <w:i w:val="0"/>
        <w:iCs w:val="0"/>
        <w:spacing w:val="0"/>
        <w:w w:val="100"/>
        <w:sz w:val="22"/>
        <w:szCs w:val="22"/>
        <w:lang w:val="en-US" w:eastAsia="en-US" w:bidi="ar-SA"/>
      </w:rPr>
    </w:lvl>
    <w:lvl w:ilvl="2" w:tplc="EF507C54">
      <w:numFmt w:val="bullet"/>
      <w:lvlText w:val="•"/>
      <w:lvlJc w:val="left"/>
      <w:pPr>
        <w:ind w:left="2914" w:hanging="360"/>
      </w:pPr>
      <w:rPr>
        <w:rFonts w:hint="default"/>
        <w:lang w:val="en-US" w:eastAsia="en-US" w:bidi="ar-SA"/>
      </w:rPr>
    </w:lvl>
    <w:lvl w:ilvl="3" w:tplc="207C96AA">
      <w:numFmt w:val="bullet"/>
      <w:lvlText w:val="•"/>
      <w:lvlJc w:val="left"/>
      <w:pPr>
        <w:ind w:left="3848" w:hanging="360"/>
      </w:pPr>
      <w:rPr>
        <w:rFonts w:hint="default"/>
        <w:lang w:val="en-US" w:eastAsia="en-US" w:bidi="ar-SA"/>
      </w:rPr>
    </w:lvl>
    <w:lvl w:ilvl="4" w:tplc="76F86854">
      <w:numFmt w:val="bullet"/>
      <w:lvlText w:val="•"/>
      <w:lvlJc w:val="left"/>
      <w:pPr>
        <w:ind w:left="4782" w:hanging="360"/>
      </w:pPr>
      <w:rPr>
        <w:rFonts w:hint="default"/>
        <w:lang w:val="en-US" w:eastAsia="en-US" w:bidi="ar-SA"/>
      </w:rPr>
    </w:lvl>
    <w:lvl w:ilvl="5" w:tplc="F8683FF6">
      <w:numFmt w:val="bullet"/>
      <w:lvlText w:val="•"/>
      <w:lvlJc w:val="left"/>
      <w:pPr>
        <w:ind w:left="5716" w:hanging="360"/>
      </w:pPr>
      <w:rPr>
        <w:rFonts w:hint="default"/>
        <w:lang w:val="en-US" w:eastAsia="en-US" w:bidi="ar-SA"/>
      </w:rPr>
    </w:lvl>
    <w:lvl w:ilvl="6" w:tplc="28967466">
      <w:numFmt w:val="bullet"/>
      <w:lvlText w:val="•"/>
      <w:lvlJc w:val="left"/>
      <w:pPr>
        <w:ind w:left="6650" w:hanging="360"/>
      </w:pPr>
      <w:rPr>
        <w:rFonts w:hint="default"/>
        <w:lang w:val="en-US" w:eastAsia="en-US" w:bidi="ar-SA"/>
      </w:rPr>
    </w:lvl>
    <w:lvl w:ilvl="7" w:tplc="F072C89C">
      <w:numFmt w:val="bullet"/>
      <w:lvlText w:val="•"/>
      <w:lvlJc w:val="left"/>
      <w:pPr>
        <w:ind w:left="7584" w:hanging="360"/>
      </w:pPr>
      <w:rPr>
        <w:rFonts w:hint="default"/>
        <w:lang w:val="en-US" w:eastAsia="en-US" w:bidi="ar-SA"/>
      </w:rPr>
    </w:lvl>
    <w:lvl w:ilvl="8" w:tplc="A6DCF0FA">
      <w:numFmt w:val="bullet"/>
      <w:lvlText w:val="•"/>
      <w:lvlJc w:val="left"/>
      <w:pPr>
        <w:ind w:left="8518" w:hanging="360"/>
      </w:pPr>
      <w:rPr>
        <w:rFonts w:hint="default"/>
        <w:lang w:val="en-US" w:eastAsia="en-US" w:bidi="ar-SA"/>
      </w:rPr>
    </w:lvl>
  </w:abstractNum>
  <w:abstractNum w:abstractNumId="4" w15:restartNumberingAfterBreak="0">
    <w:nsid w:val="5A843035"/>
    <w:multiLevelType w:val="hybridMultilevel"/>
    <w:tmpl w:val="2A3C8290"/>
    <w:lvl w:ilvl="0" w:tplc="4BD0C0C0">
      <w:start w:val="1"/>
      <w:numFmt w:val="lowerRoman"/>
      <w:lvlText w:val="%1."/>
      <w:lvlJc w:val="left"/>
      <w:pPr>
        <w:ind w:left="1980" w:hanging="360"/>
        <w:jc w:val="left"/>
      </w:pPr>
      <w:rPr>
        <w:rFonts w:ascii="Arial" w:eastAsia="Arial" w:hAnsi="Arial" w:cs="Arial" w:hint="default"/>
        <w:b w:val="0"/>
        <w:bCs w:val="0"/>
        <w:i w:val="0"/>
        <w:iCs w:val="0"/>
        <w:spacing w:val="-2"/>
        <w:w w:val="100"/>
        <w:sz w:val="22"/>
        <w:szCs w:val="22"/>
        <w:lang w:val="en-US" w:eastAsia="en-US" w:bidi="ar-SA"/>
      </w:rPr>
    </w:lvl>
    <w:lvl w:ilvl="1" w:tplc="008083BA">
      <w:numFmt w:val="bullet"/>
      <w:lvlText w:val="•"/>
      <w:lvlJc w:val="left"/>
      <w:pPr>
        <w:ind w:left="2700" w:hanging="360"/>
      </w:pPr>
      <w:rPr>
        <w:rFonts w:ascii="Arial" w:eastAsia="Arial" w:hAnsi="Arial" w:cs="Arial" w:hint="default"/>
        <w:b w:val="0"/>
        <w:bCs w:val="0"/>
        <w:i w:val="0"/>
        <w:iCs w:val="0"/>
        <w:spacing w:val="0"/>
        <w:w w:val="100"/>
        <w:sz w:val="22"/>
        <w:szCs w:val="22"/>
        <w:lang w:val="en-US" w:eastAsia="en-US" w:bidi="ar-SA"/>
      </w:rPr>
    </w:lvl>
    <w:lvl w:ilvl="2" w:tplc="0A04B66A">
      <w:numFmt w:val="bullet"/>
      <w:lvlText w:val="•"/>
      <w:lvlJc w:val="left"/>
      <w:pPr>
        <w:ind w:left="3554" w:hanging="360"/>
      </w:pPr>
      <w:rPr>
        <w:rFonts w:hint="default"/>
        <w:lang w:val="en-US" w:eastAsia="en-US" w:bidi="ar-SA"/>
      </w:rPr>
    </w:lvl>
    <w:lvl w:ilvl="3" w:tplc="9A9004A6">
      <w:numFmt w:val="bullet"/>
      <w:lvlText w:val="•"/>
      <w:lvlJc w:val="left"/>
      <w:pPr>
        <w:ind w:left="4408" w:hanging="360"/>
      </w:pPr>
      <w:rPr>
        <w:rFonts w:hint="default"/>
        <w:lang w:val="en-US" w:eastAsia="en-US" w:bidi="ar-SA"/>
      </w:rPr>
    </w:lvl>
    <w:lvl w:ilvl="4" w:tplc="C250FDE6">
      <w:numFmt w:val="bullet"/>
      <w:lvlText w:val="•"/>
      <w:lvlJc w:val="left"/>
      <w:pPr>
        <w:ind w:left="5262" w:hanging="360"/>
      </w:pPr>
      <w:rPr>
        <w:rFonts w:hint="default"/>
        <w:lang w:val="en-US" w:eastAsia="en-US" w:bidi="ar-SA"/>
      </w:rPr>
    </w:lvl>
    <w:lvl w:ilvl="5" w:tplc="05D406E6">
      <w:numFmt w:val="bullet"/>
      <w:lvlText w:val="•"/>
      <w:lvlJc w:val="left"/>
      <w:pPr>
        <w:ind w:left="6116" w:hanging="360"/>
      </w:pPr>
      <w:rPr>
        <w:rFonts w:hint="default"/>
        <w:lang w:val="en-US" w:eastAsia="en-US" w:bidi="ar-SA"/>
      </w:rPr>
    </w:lvl>
    <w:lvl w:ilvl="6" w:tplc="0BCABEDA">
      <w:numFmt w:val="bullet"/>
      <w:lvlText w:val="•"/>
      <w:lvlJc w:val="left"/>
      <w:pPr>
        <w:ind w:left="6970" w:hanging="360"/>
      </w:pPr>
      <w:rPr>
        <w:rFonts w:hint="default"/>
        <w:lang w:val="en-US" w:eastAsia="en-US" w:bidi="ar-SA"/>
      </w:rPr>
    </w:lvl>
    <w:lvl w:ilvl="7" w:tplc="685E7734">
      <w:numFmt w:val="bullet"/>
      <w:lvlText w:val="•"/>
      <w:lvlJc w:val="left"/>
      <w:pPr>
        <w:ind w:left="7824" w:hanging="360"/>
      </w:pPr>
      <w:rPr>
        <w:rFonts w:hint="default"/>
        <w:lang w:val="en-US" w:eastAsia="en-US" w:bidi="ar-SA"/>
      </w:rPr>
    </w:lvl>
    <w:lvl w:ilvl="8" w:tplc="8C425DAE">
      <w:numFmt w:val="bullet"/>
      <w:lvlText w:val="•"/>
      <w:lvlJc w:val="left"/>
      <w:pPr>
        <w:ind w:left="8678" w:hanging="360"/>
      </w:pPr>
      <w:rPr>
        <w:rFonts w:hint="default"/>
        <w:lang w:val="en-US" w:eastAsia="en-US" w:bidi="ar-SA"/>
      </w:rPr>
    </w:lvl>
  </w:abstractNum>
  <w:abstractNum w:abstractNumId="5" w15:restartNumberingAfterBreak="0">
    <w:nsid w:val="5CF14BB2"/>
    <w:multiLevelType w:val="hybridMultilevel"/>
    <w:tmpl w:val="74D810D2"/>
    <w:lvl w:ilvl="0" w:tplc="9B5A7458">
      <w:numFmt w:val="bullet"/>
      <w:lvlText w:val="•"/>
      <w:lvlJc w:val="left"/>
      <w:pPr>
        <w:ind w:left="1260" w:hanging="360"/>
      </w:pPr>
      <w:rPr>
        <w:rFonts w:ascii="Arial" w:eastAsia="Arial" w:hAnsi="Arial" w:cs="Arial" w:hint="default"/>
        <w:b w:val="0"/>
        <w:bCs w:val="0"/>
        <w:i w:val="0"/>
        <w:iCs w:val="0"/>
        <w:spacing w:val="0"/>
        <w:w w:val="100"/>
        <w:sz w:val="22"/>
        <w:szCs w:val="22"/>
        <w:lang w:val="en-US" w:eastAsia="en-US" w:bidi="ar-SA"/>
      </w:rPr>
    </w:lvl>
    <w:lvl w:ilvl="1" w:tplc="EB9AF5CA">
      <w:numFmt w:val="bullet"/>
      <w:lvlText w:val="•"/>
      <w:lvlJc w:val="left"/>
      <w:pPr>
        <w:ind w:left="2172" w:hanging="360"/>
      </w:pPr>
      <w:rPr>
        <w:rFonts w:hint="default"/>
        <w:lang w:val="en-US" w:eastAsia="en-US" w:bidi="ar-SA"/>
      </w:rPr>
    </w:lvl>
    <w:lvl w:ilvl="2" w:tplc="07689CBE">
      <w:numFmt w:val="bullet"/>
      <w:lvlText w:val="•"/>
      <w:lvlJc w:val="left"/>
      <w:pPr>
        <w:ind w:left="3085" w:hanging="360"/>
      </w:pPr>
      <w:rPr>
        <w:rFonts w:hint="default"/>
        <w:lang w:val="en-US" w:eastAsia="en-US" w:bidi="ar-SA"/>
      </w:rPr>
    </w:lvl>
    <w:lvl w:ilvl="3" w:tplc="C5FA7FD2">
      <w:numFmt w:val="bullet"/>
      <w:lvlText w:val="•"/>
      <w:lvlJc w:val="left"/>
      <w:pPr>
        <w:ind w:left="3997" w:hanging="360"/>
      </w:pPr>
      <w:rPr>
        <w:rFonts w:hint="default"/>
        <w:lang w:val="en-US" w:eastAsia="en-US" w:bidi="ar-SA"/>
      </w:rPr>
    </w:lvl>
    <w:lvl w:ilvl="4" w:tplc="101A1FD6">
      <w:numFmt w:val="bullet"/>
      <w:lvlText w:val="•"/>
      <w:lvlJc w:val="left"/>
      <w:pPr>
        <w:ind w:left="4910" w:hanging="360"/>
      </w:pPr>
      <w:rPr>
        <w:rFonts w:hint="default"/>
        <w:lang w:val="en-US" w:eastAsia="en-US" w:bidi="ar-SA"/>
      </w:rPr>
    </w:lvl>
    <w:lvl w:ilvl="5" w:tplc="C428C784">
      <w:numFmt w:val="bullet"/>
      <w:lvlText w:val="•"/>
      <w:lvlJc w:val="left"/>
      <w:pPr>
        <w:ind w:left="5823" w:hanging="360"/>
      </w:pPr>
      <w:rPr>
        <w:rFonts w:hint="default"/>
        <w:lang w:val="en-US" w:eastAsia="en-US" w:bidi="ar-SA"/>
      </w:rPr>
    </w:lvl>
    <w:lvl w:ilvl="6" w:tplc="A53EC428">
      <w:numFmt w:val="bullet"/>
      <w:lvlText w:val="•"/>
      <w:lvlJc w:val="left"/>
      <w:pPr>
        <w:ind w:left="6735" w:hanging="360"/>
      </w:pPr>
      <w:rPr>
        <w:rFonts w:hint="default"/>
        <w:lang w:val="en-US" w:eastAsia="en-US" w:bidi="ar-SA"/>
      </w:rPr>
    </w:lvl>
    <w:lvl w:ilvl="7" w:tplc="D2FEF488">
      <w:numFmt w:val="bullet"/>
      <w:lvlText w:val="•"/>
      <w:lvlJc w:val="left"/>
      <w:pPr>
        <w:ind w:left="7648" w:hanging="360"/>
      </w:pPr>
      <w:rPr>
        <w:rFonts w:hint="default"/>
        <w:lang w:val="en-US" w:eastAsia="en-US" w:bidi="ar-SA"/>
      </w:rPr>
    </w:lvl>
    <w:lvl w:ilvl="8" w:tplc="C4662806">
      <w:numFmt w:val="bullet"/>
      <w:lvlText w:val="•"/>
      <w:lvlJc w:val="left"/>
      <w:pPr>
        <w:ind w:left="8561" w:hanging="360"/>
      </w:pPr>
      <w:rPr>
        <w:rFonts w:hint="default"/>
        <w:lang w:val="en-US" w:eastAsia="en-US" w:bidi="ar-SA"/>
      </w:rPr>
    </w:lvl>
  </w:abstractNum>
  <w:abstractNum w:abstractNumId="6" w15:restartNumberingAfterBreak="0">
    <w:nsid w:val="774D242F"/>
    <w:multiLevelType w:val="hybridMultilevel"/>
    <w:tmpl w:val="AFEA30B2"/>
    <w:lvl w:ilvl="0" w:tplc="7842206A">
      <w:numFmt w:val="bullet"/>
      <w:lvlText w:val="•"/>
      <w:lvlJc w:val="left"/>
      <w:pPr>
        <w:ind w:left="1985" w:hanging="360"/>
      </w:pPr>
      <w:rPr>
        <w:rFonts w:ascii="Arial" w:eastAsia="Arial" w:hAnsi="Arial" w:cs="Arial" w:hint="default"/>
        <w:b w:val="0"/>
        <w:bCs w:val="0"/>
        <w:i w:val="0"/>
        <w:iCs w:val="0"/>
        <w:spacing w:val="0"/>
        <w:w w:val="100"/>
        <w:sz w:val="22"/>
        <w:szCs w:val="22"/>
        <w:lang w:val="en-US" w:eastAsia="en-US" w:bidi="ar-SA"/>
      </w:rPr>
    </w:lvl>
    <w:lvl w:ilvl="1" w:tplc="0B68D5E2">
      <w:numFmt w:val="bullet"/>
      <w:lvlText w:val="•"/>
      <w:lvlJc w:val="left"/>
      <w:pPr>
        <w:ind w:left="2820" w:hanging="360"/>
      </w:pPr>
      <w:rPr>
        <w:rFonts w:hint="default"/>
        <w:lang w:val="en-US" w:eastAsia="en-US" w:bidi="ar-SA"/>
      </w:rPr>
    </w:lvl>
    <w:lvl w:ilvl="2" w:tplc="C338C090">
      <w:numFmt w:val="bullet"/>
      <w:lvlText w:val="•"/>
      <w:lvlJc w:val="left"/>
      <w:pPr>
        <w:ind w:left="3661" w:hanging="360"/>
      </w:pPr>
      <w:rPr>
        <w:rFonts w:hint="default"/>
        <w:lang w:val="en-US" w:eastAsia="en-US" w:bidi="ar-SA"/>
      </w:rPr>
    </w:lvl>
    <w:lvl w:ilvl="3" w:tplc="00DEB7A0">
      <w:numFmt w:val="bullet"/>
      <w:lvlText w:val="•"/>
      <w:lvlJc w:val="left"/>
      <w:pPr>
        <w:ind w:left="4501" w:hanging="360"/>
      </w:pPr>
      <w:rPr>
        <w:rFonts w:hint="default"/>
        <w:lang w:val="en-US" w:eastAsia="en-US" w:bidi="ar-SA"/>
      </w:rPr>
    </w:lvl>
    <w:lvl w:ilvl="4" w:tplc="1110D1D8">
      <w:numFmt w:val="bullet"/>
      <w:lvlText w:val="•"/>
      <w:lvlJc w:val="left"/>
      <w:pPr>
        <w:ind w:left="5342" w:hanging="360"/>
      </w:pPr>
      <w:rPr>
        <w:rFonts w:hint="default"/>
        <w:lang w:val="en-US" w:eastAsia="en-US" w:bidi="ar-SA"/>
      </w:rPr>
    </w:lvl>
    <w:lvl w:ilvl="5" w:tplc="F350F62A">
      <w:numFmt w:val="bullet"/>
      <w:lvlText w:val="•"/>
      <w:lvlJc w:val="left"/>
      <w:pPr>
        <w:ind w:left="6183" w:hanging="360"/>
      </w:pPr>
      <w:rPr>
        <w:rFonts w:hint="default"/>
        <w:lang w:val="en-US" w:eastAsia="en-US" w:bidi="ar-SA"/>
      </w:rPr>
    </w:lvl>
    <w:lvl w:ilvl="6" w:tplc="56D82358">
      <w:numFmt w:val="bullet"/>
      <w:lvlText w:val="•"/>
      <w:lvlJc w:val="left"/>
      <w:pPr>
        <w:ind w:left="7023" w:hanging="360"/>
      </w:pPr>
      <w:rPr>
        <w:rFonts w:hint="default"/>
        <w:lang w:val="en-US" w:eastAsia="en-US" w:bidi="ar-SA"/>
      </w:rPr>
    </w:lvl>
    <w:lvl w:ilvl="7" w:tplc="3D94A51A">
      <w:numFmt w:val="bullet"/>
      <w:lvlText w:val="•"/>
      <w:lvlJc w:val="left"/>
      <w:pPr>
        <w:ind w:left="7864" w:hanging="360"/>
      </w:pPr>
      <w:rPr>
        <w:rFonts w:hint="default"/>
        <w:lang w:val="en-US" w:eastAsia="en-US" w:bidi="ar-SA"/>
      </w:rPr>
    </w:lvl>
    <w:lvl w:ilvl="8" w:tplc="72489370">
      <w:numFmt w:val="bullet"/>
      <w:lvlText w:val="•"/>
      <w:lvlJc w:val="left"/>
      <w:pPr>
        <w:ind w:left="8705" w:hanging="360"/>
      </w:pPr>
      <w:rPr>
        <w:rFonts w:hint="default"/>
        <w:lang w:val="en-US" w:eastAsia="en-US" w:bidi="ar-SA"/>
      </w:rPr>
    </w:lvl>
  </w:abstractNum>
  <w:num w:numId="1">
    <w:abstractNumId w:val="4"/>
  </w:num>
  <w:num w:numId="2">
    <w:abstractNumId w:val="2"/>
  </w:num>
  <w:num w:numId="3">
    <w:abstractNumId w:val="3"/>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604"/>
    <w:rsid w:val="00C75F60"/>
    <w:rsid w:val="00D85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DED99"/>
  <w15:docId w15:val="{5FA3C109-A2A3-4B40-B7EE-05B9D6384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26"/>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085"/>
    </w:pPr>
    <w:rPr>
      <w:b/>
      <w:bCs/>
      <w:sz w:val="72"/>
      <w:szCs w:val="72"/>
    </w:rPr>
  </w:style>
  <w:style w:type="paragraph" w:styleId="ListParagraph">
    <w:name w:val="List Paragraph"/>
    <w:basedOn w:val="Normal"/>
    <w:uiPriority w:val="1"/>
    <w:qFormat/>
    <w:pPr>
      <w:spacing w:before="15"/>
      <w:ind w:left="1980"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dorsetforyou.com/local-offer" TargetMode="External"/><Relationship Id="rId3" Type="http://schemas.openxmlformats.org/officeDocument/2006/relationships/settings" Target="settings.xml"/><Relationship Id="rId7" Type="http://schemas.openxmlformats.org/officeDocument/2006/relationships/hyperlink" Target="http://www.dorsetforyou.com/local-offe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dorsetforyou.com/local-offer"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mosterton.dorset.sch.uk/" TargetMode="External"/><Relationship Id="rId4" Type="http://schemas.openxmlformats.org/officeDocument/2006/relationships/webSettings" Target="webSettings.xml"/><Relationship Id="rId9" Type="http://schemas.openxmlformats.org/officeDocument/2006/relationships/hyperlink" Target="http://www.mosterton.dorset.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3368</Words>
  <Characters>19204</Characters>
  <Application>Microsoft Office Word</Application>
  <DocSecurity>0</DocSecurity>
  <Lines>160</Lines>
  <Paragraphs>45</Paragraphs>
  <ScaleCrop>false</ScaleCrop>
  <Company/>
  <LinksUpToDate>false</LinksUpToDate>
  <CharactersWithSpaces>22527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 Policy DRAFT</dc:title>
  <dc:creator>AWhite</dc:creator>
  <cp:lastModifiedBy>Rachael Snook</cp:lastModifiedBy>
  <cp:revision>2</cp:revision>
  <dcterms:created xsi:type="dcterms:W3CDTF">2025-10-01T10:41:00Z</dcterms:created>
  <dcterms:modified xsi:type="dcterms:W3CDTF">2025-10-01T10:41:00Z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2024-02-07T00:00:00Z</vt:filetime>
  </property>
  <property fmtid="{D5CDD505-2E9C-101B-9397-08002B2CF9AE}" pid="3" name="Creator">
    <vt:lpwstr>Microsoft® Word 2019</vt:lpwstr>
  </property>
  <property fmtid="{D5CDD505-2E9C-101B-9397-08002B2CF9AE}" pid="4" name="LastSaved">
    <vt:filetime>2025-01-20T00:00:00Z</vt:filetime>
  </property>
  <property fmtid="{D5CDD505-2E9C-101B-9397-08002B2CF9AE}" pid="5" name="Producer">
    <vt:lpwstr>Microsoft® Word 2019</vt:lpwstr>
  </property>
</Properties>
</file>